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9F">
        <w:rPr>
          <w:rFonts w:ascii="Times New Roman" w:hAnsi="Times New Roman" w:cs="Times New Roman"/>
          <w:b/>
          <w:sz w:val="24"/>
          <w:szCs w:val="24"/>
        </w:rPr>
        <w:t xml:space="preserve">Комитет администрации Романовского района по образованию </w:t>
      </w: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9F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9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A679F">
        <w:rPr>
          <w:rFonts w:ascii="Times New Roman" w:hAnsi="Times New Roman" w:cs="Times New Roman"/>
          <w:b/>
          <w:sz w:val="24"/>
          <w:szCs w:val="24"/>
        </w:rPr>
        <w:t>Гилево-Логовская</w:t>
      </w:r>
      <w:proofErr w:type="spellEnd"/>
      <w:r w:rsidRPr="006A679F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школа» </w:t>
      </w: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0" w:type="pct"/>
        <w:tblLook w:val="01E0"/>
      </w:tblPr>
      <w:tblGrid>
        <w:gridCol w:w="4538"/>
        <w:gridCol w:w="5246"/>
        <w:gridCol w:w="4854"/>
      </w:tblGrid>
      <w:tr w:rsidR="006A679F" w:rsidRPr="006A679F" w:rsidTr="006A679F">
        <w:trPr>
          <w:trHeight w:val="2304"/>
        </w:trPr>
        <w:tc>
          <w:tcPr>
            <w:tcW w:w="1550" w:type="pct"/>
          </w:tcPr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на школьном МО учителей начальных классов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«____»__________2017 г.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Шлидт</w:t>
            </w:r>
            <w:proofErr w:type="spellEnd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«___»___________2017 г.</w:t>
            </w:r>
          </w:p>
        </w:tc>
        <w:tc>
          <w:tcPr>
            <w:tcW w:w="1658" w:type="pct"/>
          </w:tcPr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  <w:proofErr w:type="gramStart"/>
            <w:r w:rsidRPr="006A67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9F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«___»___________2017 г.</w:t>
            </w:r>
          </w:p>
          <w:p w:rsidR="006A679F" w:rsidRPr="006A679F" w:rsidRDefault="006A679F" w:rsidP="006A679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79F" w:rsidRPr="006A679F" w:rsidRDefault="006A679F" w:rsidP="006A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9F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</w:t>
      </w: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9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6A679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A679F">
        <w:rPr>
          <w:rFonts w:ascii="Times New Roman" w:hAnsi="Times New Roman" w:cs="Times New Roman"/>
          <w:b/>
          <w:sz w:val="24"/>
          <w:szCs w:val="24"/>
        </w:rPr>
        <w:br/>
        <w:t>образовательная область: филология</w:t>
      </w: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9F">
        <w:rPr>
          <w:rFonts w:ascii="Times New Roman" w:hAnsi="Times New Roman" w:cs="Times New Roman"/>
          <w:sz w:val="24"/>
          <w:szCs w:val="24"/>
        </w:rPr>
        <w:t xml:space="preserve">для учащихся  1 класса начального общего образования </w:t>
      </w: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9F">
        <w:rPr>
          <w:rFonts w:ascii="Times New Roman" w:hAnsi="Times New Roman" w:cs="Times New Roman"/>
          <w:sz w:val="24"/>
          <w:szCs w:val="24"/>
        </w:rPr>
        <w:t>на 2017-2018 учебный год</w:t>
      </w: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79F" w:rsidRPr="006A679F" w:rsidRDefault="006A679F" w:rsidP="006A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79F" w:rsidRPr="006A679F" w:rsidRDefault="006A679F" w:rsidP="006A6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79F">
        <w:rPr>
          <w:rFonts w:ascii="Times New Roman" w:hAnsi="Times New Roman" w:cs="Times New Roman"/>
          <w:sz w:val="24"/>
          <w:szCs w:val="24"/>
        </w:rPr>
        <w:t>Составитель: учитель начальных классов</w:t>
      </w:r>
    </w:p>
    <w:p w:rsidR="006A679F" w:rsidRDefault="006A679F" w:rsidP="006A6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A679F">
        <w:rPr>
          <w:rFonts w:ascii="Times New Roman" w:hAnsi="Times New Roman" w:cs="Times New Roman"/>
          <w:sz w:val="24"/>
          <w:szCs w:val="24"/>
        </w:rPr>
        <w:t>Телюкова</w:t>
      </w:r>
      <w:proofErr w:type="spellEnd"/>
      <w:r w:rsidRPr="006A679F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</w:p>
    <w:p w:rsidR="006A679F" w:rsidRDefault="006A679F" w:rsidP="006A6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79F" w:rsidRDefault="006A679F" w:rsidP="006A6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79F" w:rsidRDefault="006A679F" w:rsidP="006A6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79F" w:rsidRPr="006A679F" w:rsidRDefault="006A679F" w:rsidP="006A6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79F" w:rsidRPr="006A679F" w:rsidRDefault="006A679F" w:rsidP="006A6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9F">
        <w:rPr>
          <w:rFonts w:ascii="Times New Roman" w:hAnsi="Times New Roman" w:cs="Times New Roman"/>
          <w:sz w:val="24"/>
          <w:szCs w:val="24"/>
        </w:rPr>
        <w:t>2017-2018 учебный год</w:t>
      </w:r>
    </w:p>
    <w:p w:rsidR="006A679F" w:rsidRDefault="006A679F" w:rsidP="006A679F"/>
    <w:p w:rsidR="006A679F" w:rsidRDefault="006A679F" w:rsidP="00CE0D7A">
      <w:pPr>
        <w:ind w:left="3240"/>
        <w:rPr>
          <w:rFonts w:ascii="Times New Roman" w:hAnsi="Times New Roman" w:cs="Times New Roman"/>
          <w:b/>
          <w:bCs/>
          <w:sz w:val="28"/>
          <w:szCs w:val="28"/>
        </w:rPr>
      </w:pPr>
    </w:p>
    <w:p w:rsidR="00CE0D7A" w:rsidRPr="00850B87" w:rsidRDefault="00CE0D7A" w:rsidP="00CE0D7A">
      <w:pPr>
        <w:ind w:left="3240"/>
        <w:rPr>
          <w:rFonts w:ascii="Times New Roman" w:hAnsi="Times New Roman" w:cs="Times New Roman"/>
          <w:b/>
          <w:bCs/>
          <w:sz w:val="28"/>
          <w:szCs w:val="28"/>
        </w:rPr>
      </w:pPr>
      <w:r w:rsidRPr="00850B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E0D7A" w:rsidRPr="00592D27" w:rsidRDefault="00CE0D7A" w:rsidP="00CE0D7A">
      <w:pPr>
        <w:shd w:val="clear" w:color="auto" w:fill="FFFFFF"/>
        <w:spacing w:after="0" w:line="240" w:lineRule="auto"/>
        <w:ind w:right="91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D2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русскому языку разработана на основе </w:t>
      </w:r>
      <w:proofErr w:type="spellStart"/>
      <w:proofErr w:type="gramStart"/>
      <w:r w:rsidRPr="00592D27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proofErr w:type="gramEnd"/>
      <w:r w:rsidRPr="00592D2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Pr="00592D27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 w:rsidRPr="00592D27">
        <w:rPr>
          <w:rFonts w:ascii="Times New Roman" w:hAnsi="Times New Roman" w:cs="Times New Roman"/>
          <w:color w:val="000000"/>
          <w:sz w:val="24"/>
          <w:szCs w:val="24"/>
        </w:rPr>
        <w:t>Шанько</w:t>
      </w:r>
      <w:proofErr w:type="spellEnd"/>
      <w:r w:rsidRPr="00592D27"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грамоте» и В. П. </w:t>
      </w:r>
      <w:proofErr w:type="spellStart"/>
      <w:r w:rsidRPr="00592D27"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592D27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CE0D7A" w:rsidRPr="00020A79" w:rsidRDefault="00CE0D7A" w:rsidP="00CE0D7A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E0D7A" w:rsidRPr="00020A79" w:rsidRDefault="00CE0D7A" w:rsidP="00CE0D7A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CE0D7A" w:rsidRDefault="00CE0D7A" w:rsidP="00CE0D7A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E0D7A" w:rsidRPr="00020A79" w:rsidRDefault="00CE0D7A" w:rsidP="00CE0D7A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D7A" w:rsidRPr="00020A79" w:rsidRDefault="00CE0D7A" w:rsidP="00CE0D7A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Целями </w:t>
      </w:r>
      <w:r w:rsidRPr="00020A79">
        <w:rPr>
          <w:rFonts w:ascii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CE0D7A" w:rsidRPr="00020A79" w:rsidRDefault="00CE0D7A" w:rsidP="00CE0D7A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E0D7A" w:rsidRDefault="00CE0D7A" w:rsidP="00CE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ряд практических </w:t>
      </w:r>
      <w:r w:rsidRPr="00020A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E0D7A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E0D7A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развитие коммуника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тивных умений;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CE0D7A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развитие способностей к творческой деятель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376"/>
        <w:gridCol w:w="7195"/>
      </w:tblGrid>
      <w:tr w:rsidR="00CE0D7A" w:rsidRPr="00FA160B" w:rsidTr="00F11037">
        <w:tc>
          <w:tcPr>
            <w:tcW w:w="2376" w:type="dxa"/>
          </w:tcPr>
          <w:p w:rsidR="00CE0D7A" w:rsidRPr="00FA160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195" w:type="dxa"/>
          </w:tcPr>
          <w:p w:rsidR="00CE0D7A" w:rsidRPr="00FA160B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авторов </w:t>
            </w:r>
            <w:proofErr w:type="spellStart"/>
            <w:r w:rsidRPr="00045E52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045E52">
              <w:rPr>
                <w:rFonts w:ascii="Times New Roman" w:hAnsi="Times New Roman" w:cs="Times New Roman"/>
                <w:sz w:val="24"/>
                <w:szCs w:val="24"/>
              </w:rPr>
              <w:t xml:space="preserve">, В.Г.Горецкого, </w:t>
            </w:r>
            <w:proofErr w:type="spellStart"/>
            <w:r w:rsidRPr="00045E52">
              <w:rPr>
                <w:rFonts w:ascii="Times New Roman" w:hAnsi="Times New Roman" w:cs="Times New Roman"/>
                <w:sz w:val="24"/>
                <w:szCs w:val="24"/>
              </w:rPr>
              <w:t>М.В.Бойкиной</w:t>
            </w:r>
            <w:proofErr w:type="spellEnd"/>
            <w:r w:rsidRPr="00045E52">
              <w:rPr>
                <w:rFonts w:ascii="Times New Roman" w:hAnsi="Times New Roman" w:cs="Times New Roman"/>
                <w:sz w:val="24"/>
                <w:szCs w:val="24"/>
              </w:rPr>
              <w:t>, М.Н.Дементьевой, Н.А. (М.: Просвещение, 2011г.).</w:t>
            </w:r>
          </w:p>
        </w:tc>
      </w:tr>
      <w:tr w:rsidR="00CE0D7A" w:rsidRPr="00FA160B" w:rsidTr="00F11037">
        <w:tc>
          <w:tcPr>
            <w:tcW w:w="2376" w:type="dxa"/>
          </w:tcPr>
          <w:p w:rsidR="00CE0D7A" w:rsidRPr="00FA160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195" w:type="dxa"/>
          </w:tcPr>
          <w:p w:rsidR="00CE0D7A" w:rsidRPr="00915F97" w:rsidRDefault="00CE0D7A" w:rsidP="00CE0D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В.Г.Горецкий, Л.А.Виноградская, </w:t>
            </w: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М.В.Бойкина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Азбука. 1 класс. Части 1,2.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В.Г.Горецкий. Русский язык. 1 класс.</w:t>
            </w:r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 Г. и др. Русская азбука: Учебник по обучению грамоте и чтению, М.: Просвещение, 2007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Горецкий В. Г., Федосова Н. А. Прописи к «Русской азбуке» в 4-х частях. – М.: Просвещение, 2007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1 класс. 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2 класс: В 2 ч.: Ч. 1.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2 класс: В 2 ч.: Ч. 2.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3 класс: В 2 ч.: Ч. 1.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3 класс: В 2 ч.: Ч. 2.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4 класс: В 2 ч.: Ч. 1.</w:t>
            </w:r>
          </w:p>
          <w:p w:rsidR="00CE0D7A" w:rsidRPr="00915F97" w:rsidRDefault="00CE0D7A" w:rsidP="00CE0D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4 класс: В 2 ч.: Ч. 2.</w:t>
            </w:r>
          </w:p>
        </w:tc>
      </w:tr>
      <w:tr w:rsidR="00CE0D7A" w:rsidRPr="00FA160B" w:rsidTr="00F11037">
        <w:tc>
          <w:tcPr>
            <w:tcW w:w="2376" w:type="dxa"/>
          </w:tcPr>
          <w:p w:rsidR="00CE0D7A" w:rsidRPr="00FA160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195" w:type="dxa"/>
            <w:vAlign w:val="center"/>
          </w:tcPr>
          <w:p w:rsidR="00CE0D7A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В.Г.Горецкий, Н.А.Федосова. Прописи. 1 класс. Части 1, 2, 3, 4.</w:t>
            </w:r>
          </w:p>
          <w:p w:rsidR="00CE0D7A" w:rsidRPr="00FA160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язык. Рабочая тетрадь. 1, 2, 3, 4 класс.</w:t>
            </w:r>
          </w:p>
        </w:tc>
      </w:tr>
      <w:tr w:rsidR="00CE0D7A" w:rsidRPr="00FA160B" w:rsidTr="00F11037">
        <w:trPr>
          <w:trHeight w:val="828"/>
        </w:trPr>
        <w:tc>
          <w:tcPr>
            <w:tcW w:w="2376" w:type="dxa"/>
          </w:tcPr>
          <w:p w:rsidR="00CE0D7A" w:rsidRPr="00FA160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проведения проверочных работ</w:t>
            </w:r>
          </w:p>
        </w:tc>
        <w:tc>
          <w:tcPr>
            <w:tcW w:w="7195" w:type="dxa"/>
          </w:tcPr>
          <w:p w:rsidR="00CE0D7A" w:rsidRPr="00045E52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Контрольно-измерительные материалы. Русский язык: 1, 2, 3, 4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Е.А.Тихонова. – М.: ВАКО, 2012.</w:t>
            </w:r>
          </w:p>
        </w:tc>
      </w:tr>
    </w:tbl>
    <w:p w:rsidR="00CE0D7A" w:rsidRDefault="00CE0D7A" w:rsidP="00CE0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D7A" w:rsidRPr="00850B87" w:rsidRDefault="00CE0D7A" w:rsidP="00CE0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изучения курса</w:t>
      </w:r>
    </w:p>
    <w:p w:rsidR="00CE0D7A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5B8">
        <w:rPr>
          <w:rFonts w:ascii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CE0D7A" w:rsidRPr="00FE55B8" w:rsidRDefault="00CE0D7A" w:rsidP="00CE0D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E0D7A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5B8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5B8">
        <w:rPr>
          <w:rFonts w:ascii="Times New Roman" w:hAnsi="Times New Roman" w:cs="Times New Roman"/>
          <w:sz w:val="24"/>
          <w:szCs w:val="24"/>
        </w:rPr>
        <w:t xml:space="preserve"> для успешного решения коммуникативной задачи.</w:t>
      </w:r>
    </w:p>
    <w:p w:rsidR="00CE0D7A" w:rsidRDefault="00CE0D7A" w:rsidP="00CE0D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E0D7A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5B8">
        <w:rPr>
          <w:rFonts w:ascii="Times New Roman" w:hAnsi="Times New Roman" w:cs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E55B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E55B8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CE0D7A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D7A" w:rsidRPr="001C0DFA" w:rsidRDefault="00CE0D7A" w:rsidP="00CE0D7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DF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добукварного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(подготовительного), </w:t>
      </w:r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(основного) и </w:t>
      </w:r>
      <w:proofErr w:type="spellStart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послебукварного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(заключительного).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Добукварный</w:t>
      </w:r>
      <w:proofErr w:type="spellEnd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Послебукварный</w:t>
      </w:r>
      <w:proofErr w:type="spellEnd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(заключительный)</w:t>
      </w:r>
      <w:r w:rsidRPr="00020A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Систематический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грамматика (морфология и синтаксис);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орфография и пунктуация;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развитие речи.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CE0D7A" w:rsidRPr="00020A79" w:rsidRDefault="00CE0D7A" w:rsidP="00CE0D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CE0D7A" w:rsidRPr="00020A79" w:rsidRDefault="00CE0D7A" w:rsidP="00CE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CE0D7A" w:rsidRDefault="00CE0D7A" w:rsidP="00CE0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Pr="004B0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D7A" w:rsidRPr="00197348" w:rsidRDefault="00CE0D7A" w:rsidP="00CE0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734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19734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97348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курса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15F9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F9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E0D7A" w:rsidRPr="00915F97" w:rsidRDefault="00CE0D7A" w:rsidP="00CE0D7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915F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15F9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E0D7A" w:rsidRPr="00915F97" w:rsidRDefault="00CE0D7A" w:rsidP="00CE0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7A" w:rsidRPr="00915F97" w:rsidRDefault="00CE0D7A" w:rsidP="00CE0D7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5F9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 xml:space="preserve"> </w:t>
      </w:r>
      <w:r w:rsidRPr="00915F9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915F9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15F97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915F9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15F97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5.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6.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915F97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8.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9.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11.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12.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15F9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13.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D7A" w:rsidRPr="00915F97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F9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E0D7A" w:rsidRPr="00915F97" w:rsidRDefault="00CE0D7A" w:rsidP="00CE0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15F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E0D7A" w:rsidRPr="00915F97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4.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E0D7A" w:rsidRPr="00915F97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5.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E0D7A" w:rsidRPr="00915F97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E0D7A" w:rsidRPr="00915F97" w:rsidRDefault="00CE0D7A" w:rsidP="00CE0D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E0D7A" w:rsidRPr="00915F97" w:rsidRDefault="00CE0D7A" w:rsidP="00CE0D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15F97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CE0D7A" w:rsidRPr="00915F97" w:rsidRDefault="00CE0D7A" w:rsidP="00CE0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E0D7A" w:rsidRDefault="00CE0D7A" w:rsidP="00CE0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0D7A" w:rsidRPr="000F3336" w:rsidRDefault="00CE0D7A" w:rsidP="00CE0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0D7A" w:rsidRPr="00850B87" w:rsidRDefault="00CE0D7A" w:rsidP="00CE0D7A">
      <w:pPr>
        <w:ind w:left="2268"/>
        <w:rPr>
          <w:rFonts w:ascii="Times New Roman" w:hAnsi="Times New Roman" w:cs="Times New Roman"/>
          <w:b/>
          <w:bCs/>
          <w:sz w:val="28"/>
          <w:szCs w:val="28"/>
        </w:rPr>
      </w:pPr>
      <w:r w:rsidRPr="00850B87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CE0D7A" w:rsidRPr="00D731A7" w:rsidRDefault="00CE0D7A" w:rsidP="00CE0D7A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31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КЛАСС (207 ч)</w:t>
      </w:r>
    </w:p>
    <w:tbl>
      <w:tblPr>
        <w:tblW w:w="0" w:type="auto"/>
        <w:tblInd w:w="2" w:type="dxa"/>
        <w:tblLook w:val="00A0"/>
      </w:tblPr>
      <w:tblGrid>
        <w:gridCol w:w="9463"/>
      </w:tblGrid>
      <w:tr w:rsidR="00CE0D7A" w:rsidRPr="005D1B36" w:rsidTr="00F11037">
        <w:tc>
          <w:tcPr>
            <w:tcW w:w="9463" w:type="dxa"/>
          </w:tcPr>
          <w:p w:rsidR="00CE0D7A" w:rsidRPr="00121008" w:rsidRDefault="00CE0D7A" w:rsidP="00F1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121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(31 ч)</w:t>
            </w:r>
          </w:p>
        </w:tc>
      </w:tr>
      <w:tr w:rsidR="00CE0D7A" w:rsidRPr="005D1B36" w:rsidTr="00F11037">
        <w:tc>
          <w:tcPr>
            <w:tcW w:w="9463" w:type="dxa"/>
          </w:tcPr>
          <w:p w:rsidR="00CE0D7A" w:rsidRPr="00121008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(устная и письменная) - общее представление.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слово. Членение речи на предложения, предложения на слова, слова на слоги с использованием графических схем.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слогообразующая роль гласных. </w:t>
            </w:r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в словах отдельных звуков (гласных и согласных), </w:t>
            </w:r>
            <w:proofErr w:type="spellStart"/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слого-звуковую</w:t>
            </w:r>
            <w:proofErr w:type="spellEnd"/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структуру.</w:t>
            </w:r>
          </w:p>
          <w:p w:rsidR="00CE0D7A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слого-звуковыми</w:t>
            </w:r>
            <w:proofErr w:type="spellEnd"/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схемами-моделями.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буквами а, о, и, </w:t>
            </w:r>
            <w:proofErr w:type="spellStart"/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121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CE0D7A" w:rsidRPr="00121008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7A" w:rsidRPr="005D1B36" w:rsidTr="00F11037">
        <w:tc>
          <w:tcPr>
            <w:tcW w:w="9463" w:type="dxa"/>
          </w:tcPr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БУКВАРНЫЙ </w:t>
            </w:r>
            <w:r w:rsidRPr="00590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90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ч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E0D7A" w:rsidRPr="005906EB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D7A" w:rsidRPr="005D1B36" w:rsidTr="00F11037">
        <w:tc>
          <w:tcPr>
            <w:tcW w:w="9463" w:type="dxa"/>
          </w:tcPr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r w:rsidRPr="00590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чтению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и гласные звуки и буквы, ознакомление со способами обозначения твердости и мягкости согласных.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слогов-слияний с ориентировкой на гласную букву, чтение слогов с изученными буквами.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из букв и слогов разрезной азбуки слов (после предварительного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слого-звукового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затем и без него), их чтение. 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гигиены чтения.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  <w:r w:rsidRPr="00590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слого-звукового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разбора с учителем, а затем и самостоятельно.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орфографического чтения написанных слов.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 слов, написание которых не расходится с произношением, и предложений.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гигиены письма.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</w:t>
            </w:r>
            <w:r w:rsidRPr="00590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устной речи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произношения слов, особенно сложных по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структуре, в соответствии с нормам</w:t>
            </w:r>
            <w:proofErr w:type="gram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      </w:r>
            <w:proofErr w:type="spellStart"/>
            <w:proofErr w:type="gram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-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ж,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б, с -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 (изолированное произнесение в словах, фразах и скороговорках).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прочитанным предложениям и текстам.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с помощью учителя словесной картинки с использованием нескольких прочитанных слов, объединенных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сюжета, самостоятельное придумывание событий, предшествующих изображенным или последующих.</w:t>
            </w:r>
            <w:proofErr w:type="gramEnd"/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Развернутое объяснение загадок, заучивание наизусть стихотворений, </w:t>
            </w:r>
            <w:proofErr w:type="spellStart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песенок, считалок и воспроизведение их с соблюдением интонации, диктуемой содержанием.</w:t>
            </w:r>
          </w:p>
          <w:p w:rsidR="00CE0D7A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6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CE0D7A" w:rsidRPr="005906EB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7A" w:rsidRPr="005D1B36" w:rsidTr="00F11037">
        <w:tc>
          <w:tcPr>
            <w:tcW w:w="9463" w:type="dxa"/>
          </w:tcPr>
          <w:p w:rsidR="00CE0D7A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7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ПОСЛЕБУКВАРНЫЙ 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7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(36 ч)</w:t>
            </w:r>
          </w:p>
          <w:p w:rsidR="00CE0D7A" w:rsidRPr="002177D9" w:rsidRDefault="00CE0D7A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7A" w:rsidRPr="005D1B36" w:rsidTr="00F11037">
        <w:tc>
          <w:tcPr>
            <w:tcW w:w="9463" w:type="dxa"/>
          </w:tcPr>
          <w:p w:rsidR="00CE0D7A" w:rsidRDefault="00CE0D7A" w:rsidP="00F11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CE0D7A" w:rsidRPr="002177D9" w:rsidRDefault="00CE0D7A" w:rsidP="00F11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 произведений для чтения.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      </w:r>
            <w:proofErr w:type="spellStart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природе, о детях, о труде, о Родине и т. д., Н. Носова, И. Сладкова, Ш. Перро, Л. </w:t>
            </w:r>
            <w:proofErr w:type="spellStart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 xml:space="preserve">; стихов А. Фета, А, </w:t>
            </w:r>
            <w:proofErr w:type="spellStart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, В. Жуковского, А. К. Толстого и др.; совершенствование навыка чтения.</w:t>
            </w:r>
            <w:proofErr w:type="gramEnd"/>
          </w:p>
          <w:p w:rsidR="00CE0D7A" w:rsidRPr="002177D9" w:rsidRDefault="00CE0D7A" w:rsidP="00F11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знакомство детей с различными литературными жанрами (стихи, рассказы, сказки; </w:t>
            </w:r>
            <w:proofErr w:type="spellStart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CE0D7A" w:rsidRPr="002177D9" w:rsidRDefault="00CE0D7A" w:rsidP="00F11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2. Развитие способности полноценного восприятия художественных произведений.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Развитие внимания к образному слову в художественном тексте, умения чувствовать, понимать и ценить выразительность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эмоционально-эстетического восприятия художественных произведений; развитие интереса к творчеству писателей.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фантазии и творческих способностей учащихся.</w:t>
            </w:r>
          </w:p>
          <w:p w:rsidR="00CE0D7A" w:rsidRPr="002177D9" w:rsidRDefault="00CE0D7A" w:rsidP="00F11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3. Развитие способностей воспринимать красоту окружающего мира в процессе общения с природой, миром материальной культуры и искусством.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Пробуждение у детей потребности записывать свои впечатления и литературные тексты в альбомы и красочно оформлять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эмоций школьников с помощью включения в уроки </w:t>
            </w:r>
            <w:proofErr w:type="spellStart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фонозаписи</w:t>
            </w:r>
            <w:proofErr w:type="spellEnd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произведений.</w:t>
            </w:r>
          </w:p>
          <w:p w:rsidR="00CE0D7A" w:rsidRPr="002177D9" w:rsidRDefault="00CE0D7A" w:rsidP="00F11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умения читать текст выразительно, передавать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рочитанному</w:t>
            </w:r>
            <w:proofErr w:type="gramEnd"/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 w:cs="Times New Roman"/>
                <w:sz w:val="24"/>
                <w:szCs w:val="24"/>
              </w:rPr>
              <w:t>Умение читать стихи, скороговорки с различными подтекстами, интонацией.</w:t>
            </w:r>
          </w:p>
        </w:tc>
      </w:tr>
    </w:tbl>
    <w:p w:rsidR="00CE0D7A" w:rsidRDefault="00CE0D7A" w:rsidP="00CE0D7A">
      <w:pPr>
        <w:tabs>
          <w:tab w:val="left" w:pos="915"/>
        </w:tabs>
      </w:pPr>
      <w:r>
        <w:lastRenderedPageBreak/>
        <w:tab/>
      </w:r>
    </w:p>
    <w:tbl>
      <w:tblPr>
        <w:tblW w:w="0" w:type="auto"/>
        <w:tblInd w:w="2" w:type="dxa"/>
        <w:tblLook w:val="00A0"/>
      </w:tblPr>
      <w:tblGrid>
        <w:gridCol w:w="9463"/>
      </w:tblGrid>
      <w:tr w:rsidR="00CE0D7A" w:rsidRPr="00D731A7" w:rsidTr="00F11037">
        <w:tc>
          <w:tcPr>
            <w:tcW w:w="9463" w:type="dxa"/>
          </w:tcPr>
          <w:p w:rsidR="00CE0D7A" w:rsidRPr="00D731A7" w:rsidRDefault="00CE0D7A" w:rsidP="00F11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31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КЛАСС (50 ч)</w:t>
            </w:r>
          </w:p>
        </w:tc>
      </w:tr>
      <w:tr w:rsidR="00CE0D7A" w:rsidTr="00F11037">
        <w:tc>
          <w:tcPr>
            <w:tcW w:w="9463" w:type="dxa"/>
          </w:tcPr>
          <w:p w:rsidR="00CE0D7A" w:rsidRDefault="00CE0D7A" w:rsidP="00F110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(2 ч)</w:t>
            </w:r>
          </w:p>
        </w:tc>
      </w:tr>
      <w:tr w:rsidR="00CE0D7A" w:rsidRPr="00D62813" w:rsidTr="00F11037">
        <w:tc>
          <w:tcPr>
            <w:tcW w:w="9463" w:type="dxa"/>
          </w:tcPr>
          <w:p w:rsidR="00CE0D7A" w:rsidRPr="00D62813" w:rsidRDefault="00CE0D7A" w:rsidP="00F110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CE0D7A" w:rsidRPr="00AA148E" w:rsidTr="00F11037">
        <w:tc>
          <w:tcPr>
            <w:tcW w:w="9463" w:type="dxa"/>
          </w:tcPr>
          <w:p w:rsidR="00CE0D7A" w:rsidRPr="00AA148E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CE0D7A" w:rsidRPr="00AA148E" w:rsidTr="00F11037">
        <w:tc>
          <w:tcPr>
            <w:tcW w:w="9463" w:type="dxa"/>
          </w:tcPr>
          <w:p w:rsidR="00CE0D7A" w:rsidRPr="00AA148E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CE0D7A" w:rsidRPr="00C8433D" w:rsidTr="00F11037">
        <w:tc>
          <w:tcPr>
            <w:tcW w:w="9463" w:type="dxa"/>
          </w:tcPr>
          <w:p w:rsidR="00CE0D7A" w:rsidRDefault="00CE0D7A" w:rsidP="00F11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</w:t>
            </w:r>
            <w:r w:rsidRPr="00DC20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C20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CE0D7A" w:rsidRPr="00C8433D" w:rsidRDefault="00CE0D7A" w:rsidP="00F11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D7A" w:rsidRPr="00AF2E83" w:rsidTr="00F11037">
        <w:tc>
          <w:tcPr>
            <w:tcW w:w="9463" w:type="dxa"/>
          </w:tcPr>
          <w:p w:rsidR="00CE0D7A" w:rsidRPr="00AF2E83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AA1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толковый</w:t>
            </w:r>
            <w:proofErr w:type="gramEnd"/>
            <w:r w:rsidRPr="00AA1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близких и противоположных по значению слов.</w:t>
            </w:r>
          </w:p>
        </w:tc>
      </w:tr>
      <w:tr w:rsidR="00CE0D7A" w:rsidRPr="005D1B36" w:rsidTr="00F11037">
        <w:tc>
          <w:tcPr>
            <w:tcW w:w="9463" w:type="dxa"/>
          </w:tcPr>
          <w:p w:rsidR="00CE0D7A" w:rsidRPr="005D1B36" w:rsidRDefault="00CE0D7A" w:rsidP="00F11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слог. Ударение. (6 ч)</w:t>
            </w:r>
          </w:p>
        </w:tc>
      </w:tr>
      <w:tr w:rsidR="00CE0D7A" w:rsidRPr="00D64648" w:rsidTr="00F11037">
        <w:tc>
          <w:tcPr>
            <w:tcW w:w="9463" w:type="dxa"/>
          </w:tcPr>
          <w:p w:rsidR="00CE0D7A" w:rsidRPr="00D67973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слог. Перенос слов.</w:t>
            </w:r>
            <w:r w:rsidRPr="00D679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7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 (общее представление).</w:t>
            </w:r>
          </w:p>
          <w:p w:rsidR="00CE0D7A" w:rsidRPr="00D64648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0D7A" w:rsidRPr="00D64648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0D7A" w:rsidRPr="00C8433D" w:rsidTr="00F11037">
        <w:tc>
          <w:tcPr>
            <w:tcW w:w="9463" w:type="dxa"/>
          </w:tcPr>
          <w:p w:rsidR="00CE0D7A" w:rsidRDefault="00CE0D7A" w:rsidP="00F11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(34 ч)</w:t>
            </w:r>
          </w:p>
          <w:p w:rsidR="00CE0D7A" w:rsidRPr="00C8433D" w:rsidRDefault="00CE0D7A" w:rsidP="00F11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D7A" w:rsidRPr="00C5274A" w:rsidTr="00F11037">
        <w:tc>
          <w:tcPr>
            <w:tcW w:w="9463" w:type="dxa"/>
          </w:tcPr>
          <w:p w:rsidR="00CE0D7A" w:rsidRPr="00C5274A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2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CE0D7A" w:rsidRPr="00D64648" w:rsidTr="00F11037">
        <w:tc>
          <w:tcPr>
            <w:tcW w:w="9463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0D7A" w:rsidRPr="00D64648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(1 ч)</w:t>
            </w:r>
          </w:p>
        </w:tc>
      </w:tr>
    </w:tbl>
    <w:p w:rsidR="00EF09FB" w:rsidRDefault="00EF09FB" w:rsidP="00CE0D7A">
      <w:pPr>
        <w:tabs>
          <w:tab w:val="left" w:pos="915"/>
        </w:tabs>
      </w:pPr>
    </w:p>
    <w:p w:rsidR="00CE0D7A" w:rsidRPr="00850B87" w:rsidRDefault="00CE0D7A" w:rsidP="00CE0D7A">
      <w:pPr>
        <w:spacing w:line="240" w:lineRule="auto"/>
        <w:ind w:left="1416" w:right="-739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50B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p w:rsidR="00CE0D7A" w:rsidRPr="00A75801" w:rsidRDefault="00CE0D7A" w:rsidP="00CE0D7A">
      <w:pPr>
        <w:spacing w:after="0" w:line="240" w:lineRule="auto"/>
        <w:ind w:left="2691" w:firstLine="141"/>
        <w:rPr>
          <w:rFonts w:ascii="Times New Roman" w:hAnsi="Times New Roman" w:cs="Times New Roman"/>
          <w:b/>
          <w:bCs/>
          <w:sz w:val="24"/>
          <w:szCs w:val="24"/>
        </w:rPr>
      </w:pPr>
      <w:r w:rsidRPr="00A75801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CE0D7A" w:rsidRPr="00B931BF" w:rsidRDefault="00CE0D7A" w:rsidP="00CE0D7A">
      <w:pPr>
        <w:pStyle w:val="5"/>
        <w:spacing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931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Обуче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ние грамоте и развитие речи (207</w:t>
      </w:r>
      <w:r w:rsidRPr="00B931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ч)</w:t>
      </w:r>
    </w:p>
    <w:p w:rsidR="00CE0D7A" w:rsidRPr="00A75801" w:rsidRDefault="00CE0D7A" w:rsidP="00CE0D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5902"/>
        <w:gridCol w:w="3185"/>
      </w:tblGrid>
      <w:tr w:rsidR="00CE0D7A" w:rsidRPr="00A75801" w:rsidTr="00F11037">
        <w:tc>
          <w:tcPr>
            <w:tcW w:w="484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2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E0D7A" w:rsidRPr="00A75801" w:rsidTr="00F11037">
        <w:tc>
          <w:tcPr>
            <w:tcW w:w="484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185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E0D7A" w:rsidRPr="00A75801" w:rsidTr="00F11037">
        <w:tc>
          <w:tcPr>
            <w:tcW w:w="484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3185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E0D7A" w:rsidRPr="00A75801" w:rsidTr="00F11037">
        <w:tc>
          <w:tcPr>
            <w:tcW w:w="484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A7580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185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E0D7A" w:rsidRPr="00A75801" w:rsidTr="00F11037">
        <w:tc>
          <w:tcPr>
            <w:tcW w:w="484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</w:tcPr>
          <w:p w:rsidR="00CE0D7A" w:rsidRPr="002E703C" w:rsidRDefault="00CE0D7A" w:rsidP="00F11037">
            <w:pPr>
              <w:pStyle w:val="1"/>
              <w:jc w:val="right"/>
              <w:rPr>
                <w:sz w:val="24"/>
                <w:szCs w:val="24"/>
                <w:lang w:eastAsia="ru-RU"/>
              </w:rPr>
            </w:pPr>
            <w:r w:rsidRPr="002E703C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5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CE0D7A" w:rsidRPr="00A75801" w:rsidRDefault="00CE0D7A" w:rsidP="00CE0D7A">
      <w:pPr>
        <w:pStyle w:val="3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5801">
        <w:rPr>
          <w:rFonts w:ascii="Times New Roman" w:hAnsi="Times New Roman" w:cs="Times New Roman"/>
          <w:b w:val="0"/>
          <w:bCs w:val="0"/>
          <w:sz w:val="24"/>
          <w:szCs w:val="24"/>
        </w:rPr>
        <w:t>Русски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й язык (50</w:t>
      </w:r>
      <w:r w:rsidRPr="00A758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ч)</w:t>
      </w:r>
    </w:p>
    <w:p w:rsidR="00CE0D7A" w:rsidRPr="00A75801" w:rsidRDefault="00CE0D7A" w:rsidP="00CE0D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3340"/>
        <w:gridCol w:w="940"/>
        <w:gridCol w:w="1747"/>
        <w:gridCol w:w="1843"/>
        <w:gridCol w:w="1241"/>
      </w:tblGrid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47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gramEnd"/>
          </w:p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В том числе на работы по развитию речи</w:t>
            </w: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проекты</w:t>
            </w:r>
          </w:p>
        </w:tc>
      </w:tr>
      <w:tr w:rsidR="00CE0D7A" w:rsidRPr="00A75801" w:rsidTr="00F11037">
        <w:tc>
          <w:tcPr>
            <w:tcW w:w="46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CE0D7A" w:rsidRPr="00394865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</w:t>
            </w:r>
          </w:p>
        </w:tc>
        <w:tc>
          <w:tcPr>
            <w:tcW w:w="94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CE0D7A" w:rsidRPr="00394865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94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CE0D7A" w:rsidRPr="00394865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слова, слова…</w:t>
            </w:r>
          </w:p>
        </w:tc>
        <w:tc>
          <w:tcPr>
            <w:tcW w:w="94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CE0D7A" w:rsidRPr="00394865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слог. Ударение.</w:t>
            </w:r>
          </w:p>
        </w:tc>
        <w:tc>
          <w:tcPr>
            <w:tcW w:w="94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5B4E8D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8D">
              <w:rPr>
                <w:rFonts w:ascii="Times New Roman" w:hAnsi="Times New Roman" w:cs="Times New Roman"/>
                <w:sz w:val="24"/>
                <w:szCs w:val="24"/>
              </w:rPr>
              <w:t>Слово и слог</w:t>
            </w:r>
          </w:p>
        </w:tc>
        <w:tc>
          <w:tcPr>
            <w:tcW w:w="940" w:type="dxa"/>
          </w:tcPr>
          <w:p w:rsidR="00CE0D7A" w:rsidRPr="005B4E8D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5B4E8D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940" w:type="dxa"/>
          </w:tcPr>
          <w:p w:rsidR="00CE0D7A" w:rsidRPr="005B4E8D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394865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5B4E8D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</w:t>
            </w:r>
          </w:p>
        </w:tc>
        <w:tc>
          <w:tcPr>
            <w:tcW w:w="940" w:type="dxa"/>
          </w:tcPr>
          <w:p w:rsidR="00CE0D7A" w:rsidRPr="005B4E8D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5B4E8D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CE0D7A" w:rsidRPr="005B4E8D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</w:t>
            </w:r>
          </w:p>
        </w:tc>
        <w:tc>
          <w:tcPr>
            <w:tcW w:w="940" w:type="dxa"/>
          </w:tcPr>
          <w:p w:rsidR="00CE0D7A" w:rsidRPr="005B4E8D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A75801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E0D7A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D7A" w:rsidRPr="00A75801" w:rsidTr="00F11037">
        <w:tc>
          <w:tcPr>
            <w:tcW w:w="460" w:type="dxa"/>
          </w:tcPr>
          <w:p w:rsidR="00CE0D7A" w:rsidRPr="00F52049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CE0D7A" w:rsidRPr="00F52049" w:rsidRDefault="00CE0D7A" w:rsidP="00F11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40" w:type="dxa"/>
          </w:tcPr>
          <w:p w:rsidR="00CE0D7A" w:rsidRPr="00F52049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7A" w:rsidRPr="00A75801" w:rsidTr="00F11037">
        <w:tc>
          <w:tcPr>
            <w:tcW w:w="46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E0D7A" w:rsidRPr="002E703C" w:rsidRDefault="00CE0D7A" w:rsidP="00F11037">
            <w:pPr>
              <w:pStyle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40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7" w:type="dxa"/>
          </w:tcPr>
          <w:p w:rsidR="00CE0D7A" w:rsidRPr="00A75801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0D7A" w:rsidRPr="00F2157D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CE0D7A" w:rsidRPr="00F2157D" w:rsidRDefault="00CE0D7A" w:rsidP="00F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E0D7A" w:rsidRDefault="00CE0D7A" w:rsidP="00CE0D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D7A" w:rsidRDefault="00CE0D7A" w:rsidP="00CE0D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D7A" w:rsidRDefault="00CE0D7A" w:rsidP="00CE0D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D7A" w:rsidRDefault="00CE0D7A" w:rsidP="00CE0D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D7A" w:rsidRDefault="00CE0D7A" w:rsidP="00CE0D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D7A" w:rsidRDefault="00CE0D7A" w:rsidP="00CE0D7A">
      <w:pPr>
        <w:tabs>
          <w:tab w:val="left" w:pos="915"/>
        </w:tabs>
      </w:pPr>
    </w:p>
    <w:p w:rsidR="00CE0D7A" w:rsidRDefault="00CE0D7A" w:rsidP="00CE0D7A">
      <w:pPr>
        <w:tabs>
          <w:tab w:val="left" w:pos="915"/>
        </w:tabs>
      </w:pPr>
    </w:p>
    <w:sectPr w:rsidR="00CE0D7A" w:rsidSect="00CE0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6E2"/>
    <w:multiLevelType w:val="hybridMultilevel"/>
    <w:tmpl w:val="68889386"/>
    <w:lvl w:ilvl="0" w:tplc="F32EB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D7A"/>
    <w:rsid w:val="00122C17"/>
    <w:rsid w:val="006A679F"/>
    <w:rsid w:val="00CE0D7A"/>
    <w:rsid w:val="00E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7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E0D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0D7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0D7A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E0D7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0D7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E0D7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E0D7A"/>
    <w:rPr>
      <w:rFonts w:ascii="Cambria" w:eastAsia="Times New Roman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CE0D7A"/>
    <w:rPr>
      <w:rFonts w:ascii="Calibri" w:eastAsia="Times New Roman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5111</Words>
  <Characters>29137</Characters>
  <Application>Microsoft Office Word</Application>
  <DocSecurity>0</DocSecurity>
  <Lines>242</Lines>
  <Paragraphs>68</Paragraphs>
  <ScaleCrop>false</ScaleCrop>
  <Company>Microsoft</Company>
  <LinksUpToDate>false</LinksUpToDate>
  <CharactersWithSpaces>34180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Windows User</cp:lastModifiedBy>
  <cp:revision>3</cp:revision>
  <dcterms:created xsi:type="dcterms:W3CDTF">2017-05-18T10:15:00Z</dcterms:created>
  <dcterms:modified xsi:type="dcterms:W3CDTF">2017-10-03T06:57:00Z</dcterms:modified>
</cp:coreProperties>
</file>