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1" w:rsidRPr="004C5E6F" w:rsidRDefault="003F3041" w:rsidP="003F3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E6F">
        <w:rPr>
          <w:rFonts w:ascii="Times New Roman" w:hAnsi="Times New Roman" w:cs="Times New Roman"/>
          <w:b/>
          <w:sz w:val="24"/>
          <w:szCs w:val="24"/>
        </w:rPr>
        <w:t xml:space="preserve">Комитет администрации Романовского района по образованию </w:t>
      </w:r>
    </w:p>
    <w:p w:rsidR="003F3041" w:rsidRPr="004C5E6F" w:rsidRDefault="003F3041" w:rsidP="003F3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041" w:rsidRPr="004C5E6F" w:rsidRDefault="003F3041" w:rsidP="003F3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E6F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3F3041" w:rsidRPr="004C5E6F" w:rsidRDefault="003F3041" w:rsidP="003F3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E6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C5E6F">
        <w:rPr>
          <w:rFonts w:ascii="Times New Roman" w:hAnsi="Times New Roman" w:cs="Times New Roman"/>
          <w:b/>
          <w:sz w:val="24"/>
          <w:szCs w:val="24"/>
        </w:rPr>
        <w:t>Гилево-Логовская</w:t>
      </w:r>
      <w:proofErr w:type="spellEnd"/>
      <w:r w:rsidRPr="004C5E6F"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школа» </w:t>
      </w:r>
    </w:p>
    <w:p w:rsidR="003F3041" w:rsidRPr="004C5E6F" w:rsidRDefault="003F3041" w:rsidP="003F3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3041" w:rsidRPr="004C5E6F" w:rsidRDefault="003F3041" w:rsidP="003F30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Look w:val="01E0"/>
      </w:tblPr>
      <w:tblGrid>
        <w:gridCol w:w="4538"/>
        <w:gridCol w:w="5246"/>
        <w:gridCol w:w="4854"/>
      </w:tblGrid>
      <w:tr w:rsidR="003F3041" w:rsidRPr="004C5E6F" w:rsidTr="003F3041">
        <w:trPr>
          <w:trHeight w:val="2304"/>
        </w:trPr>
        <w:tc>
          <w:tcPr>
            <w:tcW w:w="1550" w:type="pct"/>
          </w:tcPr>
          <w:p w:rsidR="003F3041" w:rsidRPr="004C5E6F" w:rsidRDefault="003F3041" w:rsidP="003F3041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E6F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6F">
              <w:rPr>
                <w:rFonts w:ascii="Times New Roman" w:hAnsi="Times New Roman" w:cs="Times New Roman"/>
                <w:sz w:val="24"/>
                <w:szCs w:val="24"/>
              </w:rPr>
              <w:t>на школьном МО учителей начальных классов</w:t>
            </w:r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4C5E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C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6F">
              <w:rPr>
                <w:rFonts w:ascii="Times New Roman" w:hAnsi="Times New Roman" w:cs="Times New Roman"/>
                <w:sz w:val="24"/>
                <w:szCs w:val="24"/>
              </w:rPr>
              <w:t>«____»__________201</w:t>
            </w:r>
            <w:r w:rsidR="004C5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E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3F3041" w:rsidRPr="004C5E6F" w:rsidRDefault="003F3041" w:rsidP="003F3041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УВР____________ </w:t>
            </w:r>
            <w:proofErr w:type="spellStart"/>
            <w:r w:rsidRPr="004C5E6F">
              <w:rPr>
                <w:rFonts w:ascii="Times New Roman" w:hAnsi="Times New Roman" w:cs="Times New Roman"/>
                <w:sz w:val="24"/>
                <w:szCs w:val="24"/>
              </w:rPr>
              <w:t>Шлидт</w:t>
            </w:r>
            <w:proofErr w:type="spellEnd"/>
            <w:r w:rsidRPr="004C5E6F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041" w:rsidRPr="004C5E6F" w:rsidRDefault="003F3041" w:rsidP="004C5E6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E6F">
              <w:rPr>
                <w:rFonts w:ascii="Times New Roman" w:hAnsi="Times New Roman" w:cs="Times New Roman"/>
                <w:sz w:val="24"/>
                <w:szCs w:val="24"/>
              </w:rPr>
              <w:t>«___»___________201</w:t>
            </w:r>
            <w:r w:rsidR="004C5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E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58" w:type="pct"/>
          </w:tcPr>
          <w:p w:rsidR="003F3041" w:rsidRPr="004C5E6F" w:rsidRDefault="003F3041" w:rsidP="003F3041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E6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E6F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4C5E6F">
              <w:rPr>
                <w:rFonts w:ascii="Times New Roman" w:hAnsi="Times New Roman" w:cs="Times New Roman"/>
                <w:sz w:val="24"/>
                <w:szCs w:val="24"/>
              </w:rPr>
              <w:t>Гилево-Логовская</w:t>
            </w:r>
            <w:proofErr w:type="spellEnd"/>
            <w:r w:rsidRPr="004C5E6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6F">
              <w:rPr>
                <w:rFonts w:ascii="Times New Roman" w:hAnsi="Times New Roman" w:cs="Times New Roman"/>
                <w:sz w:val="24"/>
                <w:szCs w:val="24"/>
              </w:rPr>
              <w:t>__________ /</w:t>
            </w:r>
            <w:proofErr w:type="spellStart"/>
            <w:r w:rsidRPr="004C5E6F">
              <w:rPr>
                <w:rFonts w:ascii="Times New Roman" w:hAnsi="Times New Roman" w:cs="Times New Roman"/>
                <w:sz w:val="24"/>
                <w:szCs w:val="24"/>
              </w:rPr>
              <w:t>Зубань</w:t>
            </w:r>
            <w:proofErr w:type="spellEnd"/>
            <w:r w:rsidRPr="004C5E6F">
              <w:rPr>
                <w:rFonts w:ascii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6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</w:t>
            </w:r>
            <w:proofErr w:type="gramStart"/>
            <w:r w:rsidRPr="004C5E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E6F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«___»___________201</w:t>
            </w:r>
            <w:r w:rsidR="004C5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E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F3041" w:rsidRPr="004C5E6F" w:rsidRDefault="003F3041" w:rsidP="003F3041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041" w:rsidRPr="004C5E6F" w:rsidRDefault="003F3041" w:rsidP="003F3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041" w:rsidRPr="004C5E6F" w:rsidRDefault="003F3041" w:rsidP="003F3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041" w:rsidRPr="004C5E6F" w:rsidRDefault="003F3041" w:rsidP="003F3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E6F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курса </w:t>
      </w:r>
    </w:p>
    <w:p w:rsidR="003F3041" w:rsidRPr="004C5E6F" w:rsidRDefault="003F3041" w:rsidP="003F3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E6F">
        <w:rPr>
          <w:rFonts w:ascii="Times New Roman" w:hAnsi="Times New Roman" w:cs="Times New Roman"/>
          <w:b/>
          <w:sz w:val="24"/>
          <w:szCs w:val="24"/>
        </w:rPr>
        <w:t xml:space="preserve">«Технология» </w:t>
      </w:r>
      <w:r w:rsidRPr="004C5E6F">
        <w:rPr>
          <w:rFonts w:ascii="Times New Roman" w:hAnsi="Times New Roman" w:cs="Times New Roman"/>
          <w:b/>
          <w:sz w:val="24"/>
          <w:szCs w:val="24"/>
        </w:rPr>
        <w:br/>
        <w:t>образовательная область: технология</w:t>
      </w:r>
    </w:p>
    <w:p w:rsidR="003F3041" w:rsidRPr="004C5E6F" w:rsidRDefault="003F3041" w:rsidP="003F3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E6F">
        <w:rPr>
          <w:rFonts w:ascii="Times New Roman" w:hAnsi="Times New Roman" w:cs="Times New Roman"/>
          <w:sz w:val="24"/>
          <w:szCs w:val="24"/>
        </w:rPr>
        <w:t xml:space="preserve">для учащихся 2  класса начального общего образования </w:t>
      </w:r>
    </w:p>
    <w:p w:rsidR="003F3041" w:rsidRPr="004C5E6F" w:rsidRDefault="003F3041" w:rsidP="003F3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E6F">
        <w:rPr>
          <w:rFonts w:ascii="Times New Roman" w:hAnsi="Times New Roman" w:cs="Times New Roman"/>
          <w:sz w:val="24"/>
          <w:szCs w:val="24"/>
        </w:rPr>
        <w:t>на 201</w:t>
      </w:r>
      <w:r w:rsidR="004C5E6F">
        <w:rPr>
          <w:rFonts w:ascii="Times New Roman" w:hAnsi="Times New Roman" w:cs="Times New Roman"/>
          <w:sz w:val="24"/>
          <w:szCs w:val="24"/>
        </w:rPr>
        <w:t>7</w:t>
      </w:r>
      <w:r w:rsidRPr="004C5E6F">
        <w:rPr>
          <w:rFonts w:ascii="Times New Roman" w:hAnsi="Times New Roman" w:cs="Times New Roman"/>
          <w:sz w:val="24"/>
          <w:szCs w:val="24"/>
        </w:rPr>
        <w:t>-201</w:t>
      </w:r>
      <w:r w:rsidR="004C5E6F">
        <w:rPr>
          <w:rFonts w:ascii="Times New Roman" w:hAnsi="Times New Roman" w:cs="Times New Roman"/>
          <w:sz w:val="24"/>
          <w:szCs w:val="24"/>
        </w:rPr>
        <w:t>8</w:t>
      </w:r>
      <w:r w:rsidRPr="004C5E6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F3041" w:rsidRPr="004C5E6F" w:rsidRDefault="003F3041" w:rsidP="003F3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3041" w:rsidRPr="004C5E6F" w:rsidRDefault="003F3041" w:rsidP="003F3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3041" w:rsidRPr="004C5E6F" w:rsidRDefault="003F3041" w:rsidP="003F3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041" w:rsidRPr="004C5E6F" w:rsidRDefault="003F3041" w:rsidP="003F30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041" w:rsidRPr="004C5E6F" w:rsidRDefault="003F3041" w:rsidP="003F30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E6F">
        <w:rPr>
          <w:rFonts w:ascii="Times New Roman" w:hAnsi="Times New Roman" w:cs="Times New Roman"/>
          <w:sz w:val="24"/>
          <w:szCs w:val="24"/>
        </w:rPr>
        <w:t>Составитель: учитель начальных классов</w:t>
      </w:r>
    </w:p>
    <w:p w:rsidR="004C5E6F" w:rsidRPr="004C5E6F" w:rsidRDefault="004C5E6F" w:rsidP="004C5E6F">
      <w:pPr>
        <w:jc w:val="right"/>
        <w:rPr>
          <w:rFonts w:ascii="Times New Roman" w:hAnsi="Times New Roman" w:cs="Times New Roman"/>
          <w:sz w:val="24"/>
          <w:szCs w:val="24"/>
        </w:rPr>
      </w:pPr>
      <w:r w:rsidRPr="004C5E6F">
        <w:rPr>
          <w:rFonts w:ascii="Times New Roman" w:hAnsi="Times New Roman" w:cs="Times New Roman"/>
          <w:sz w:val="24"/>
          <w:szCs w:val="24"/>
        </w:rPr>
        <w:t xml:space="preserve">Ефимова Ольга </w:t>
      </w:r>
      <w:proofErr w:type="spellStart"/>
      <w:r w:rsidRPr="004C5E6F">
        <w:rPr>
          <w:rFonts w:ascii="Times New Roman" w:hAnsi="Times New Roman" w:cs="Times New Roman"/>
          <w:sz w:val="24"/>
          <w:szCs w:val="24"/>
        </w:rPr>
        <w:t>Конрадовна</w:t>
      </w:r>
      <w:proofErr w:type="spellEnd"/>
    </w:p>
    <w:p w:rsidR="00B77DFD" w:rsidRPr="004C5E6F" w:rsidRDefault="003F3041" w:rsidP="004C5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E6F">
        <w:rPr>
          <w:rFonts w:ascii="Times New Roman" w:hAnsi="Times New Roman" w:cs="Times New Roman"/>
          <w:sz w:val="24"/>
          <w:szCs w:val="24"/>
        </w:rPr>
        <w:t>201</w:t>
      </w:r>
      <w:r w:rsidR="004C5E6F">
        <w:rPr>
          <w:rFonts w:ascii="Times New Roman" w:hAnsi="Times New Roman" w:cs="Times New Roman"/>
          <w:sz w:val="24"/>
          <w:szCs w:val="24"/>
        </w:rPr>
        <w:t>7</w:t>
      </w:r>
      <w:r w:rsidRPr="004C5E6F">
        <w:rPr>
          <w:rFonts w:ascii="Times New Roman" w:hAnsi="Times New Roman" w:cs="Times New Roman"/>
          <w:sz w:val="24"/>
          <w:szCs w:val="24"/>
        </w:rPr>
        <w:t>-201</w:t>
      </w:r>
      <w:r w:rsidR="004C5E6F">
        <w:rPr>
          <w:rFonts w:ascii="Times New Roman" w:hAnsi="Times New Roman" w:cs="Times New Roman"/>
          <w:sz w:val="24"/>
          <w:szCs w:val="24"/>
        </w:rPr>
        <w:t>8</w:t>
      </w:r>
      <w:r w:rsidRPr="004C5E6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77DFD" w:rsidRDefault="00B77DFD" w:rsidP="00B77DFD">
      <w:pPr>
        <w:pStyle w:val="Default"/>
      </w:pPr>
      <w:r>
        <w:t xml:space="preserve"> </w:t>
      </w:r>
    </w:p>
    <w:p w:rsidR="00B53AD6" w:rsidRDefault="00B53AD6" w:rsidP="003F304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50"/>
        </w:tabs>
        <w:spacing w:after="0"/>
        <w:ind w:left="3400"/>
        <w:jc w:val="left"/>
      </w:pPr>
      <w:bookmarkStart w:id="0" w:name="bookmark1"/>
      <w:r>
        <w:lastRenderedPageBreak/>
        <w:t>Пояснительная записка</w:t>
      </w:r>
      <w:bookmarkEnd w:id="0"/>
    </w:p>
    <w:p w:rsidR="00B53AD6" w:rsidRDefault="00B53AD6" w:rsidP="00B53AD6">
      <w:pPr>
        <w:pStyle w:val="20"/>
        <w:shd w:val="clear" w:color="auto" w:fill="auto"/>
        <w:tabs>
          <w:tab w:val="left" w:pos="6826"/>
        </w:tabs>
        <w:spacing w:before="0"/>
        <w:ind w:firstLine="760"/>
      </w:pPr>
      <w:proofErr w:type="gramStart"/>
      <w:r>
        <w:t xml:space="preserve">Рабочая программа по технологии разработана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396 от 06 октября 2009 г. с </w:t>
      </w:r>
      <w:proofErr w:type="spellStart"/>
      <w:r>
        <w:t>изм</w:t>
      </w:r>
      <w:proofErr w:type="spellEnd"/>
      <w:r>
        <w:t>. приказ Министерства образования и науки Российской Федерации № 1241 и № 2357) (далее - стандарт); Концепция духовно-нравственного развития и воспитания гражданина России; Фундаментальное ядро содержания общего образования;</w:t>
      </w:r>
      <w:proofErr w:type="gramEnd"/>
      <w:r>
        <w:t xml:space="preserve"> Примерные программы начального общего образования. В 2 ч. Ч. 1. -М.: Просвещение, 2010 г.; Рабочие программы. Технология. Рабочие программы 1-4 классы:</w:t>
      </w:r>
      <w:r>
        <w:tab/>
        <w:t xml:space="preserve">пособие для учителей   </w:t>
      </w:r>
      <w:proofErr w:type="spellStart"/>
      <w:r>
        <w:t>общеобразоват</w:t>
      </w:r>
      <w:proofErr w:type="spellEnd"/>
      <w:r>
        <w:t xml:space="preserve">. учреждений / </w:t>
      </w:r>
      <w:proofErr w:type="spellStart"/>
      <w:r>
        <w:t>Н.И.Роговцева</w:t>
      </w:r>
      <w:proofErr w:type="spellEnd"/>
      <w:r>
        <w:t xml:space="preserve">, </w:t>
      </w:r>
      <w:proofErr w:type="spellStart"/>
      <w:r>
        <w:t>С.В.Анащенкова</w:t>
      </w:r>
      <w:proofErr w:type="spellEnd"/>
      <w:r>
        <w:t>. - М.: Просвещение, 2011.; Планируемые результаты начального общего образования. М Просвещение, 2010.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 xml:space="preserve">Цели </w:t>
      </w:r>
      <w:r>
        <w:t>изучения технологии в начальной школе:</w:t>
      </w:r>
    </w:p>
    <w:p w:rsidR="00B53AD6" w:rsidRDefault="00B53AD6" w:rsidP="00B53AD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83" w:lineRule="exact"/>
        <w:ind w:left="760" w:hanging="360"/>
        <w:jc w:val="left"/>
      </w:pPr>
      <w:r>
        <w:t>Овладение технологическими знаниями и технико-технологическими умениями.</w:t>
      </w:r>
    </w:p>
    <w:p w:rsidR="00B53AD6" w:rsidRDefault="00B53AD6" w:rsidP="00B53AD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83" w:lineRule="exact"/>
        <w:ind w:left="760" w:hanging="360"/>
        <w:jc w:val="left"/>
      </w:pPr>
      <w:r>
        <w:t>Освоение продуктивной проектной деятельности.</w:t>
      </w:r>
    </w:p>
    <w:p w:rsidR="00B53AD6" w:rsidRDefault="00B53AD6" w:rsidP="00B53AD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83" w:lineRule="exact"/>
        <w:ind w:left="760" w:hanging="360"/>
        <w:jc w:val="left"/>
      </w:pPr>
      <w:r>
        <w:t>Формирование позитивного эмоционально-ценностного отношения к труду и людям труда.</w:t>
      </w:r>
    </w:p>
    <w:p w:rsidR="00B53AD6" w:rsidRDefault="00B53AD6" w:rsidP="003F3041">
      <w:pPr>
        <w:pStyle w:val="30"/>
        <w:shd w:val="clear" w:color="auto" w:fill="auto"/>
        <w:spacing w:after="0"/>
      </w:pPr>
      <w:r>
        <w:t>Основные задачи предмета: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B53AD6" w:rsidRDefault="00B53AD6" w:rsidP="00B53AD6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before="0"/>
        <w:ind w:firstLine="0"/>
      </w:pPr>
      <w:r>
        <w:t>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B53AD6" w:rsidRDefault="00B53AD6" w:rsidP="00B53AD6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before="0"/>
        <w:ind w:firstLine="0"/>
      </w:pPr>
      <w:r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-формирование мотивации успеха, готовности к действиям в новых условиях и нестандартных ситуациях;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-гармоничное развитие понятийно-логического и образно-художественного мышления в процессе реализации проекта;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 xml:space="preserve">-формирование на основе овладения культурой проектной деятельности внутреннего плана деятельности, включающего </w:t>
      </w:r>
      <w:proofErr w:type="spellStart"/>
      <w:r>
        <w:t>целеполагание</w:t>
      </w:r>
      <w:proofErr w:type="spellEnd"/>
      <w:r>
        <w:t xml:space="preserve">, планирование </w:t>
      </w:r>
      <w:r>
        <w:lastRenderedPageBreak/>
        <w:t>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-формирование потребности в общении и осмысление его значимости для достижения положительного конечного результата;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-формирование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B53AD6" w:rsidRDefault="00B53AD6" w:rsidP="003F3041">
      <w:pPr>
        <w:pStyle w:val="10"/>
        <w:keepNext/>
        <w:keepLines/>
        <w:shd w:val="clear" w:color="auto" w:fill="auto"/>
        <w:tabs>
          <w:tab w:val="left" w:pos="2226"/>
        </w:tabs>
        <w:spacing w:after="0"/>
        <w:jc w:val="center"/>
      </w:pPr>
      <w:bookmarkStart w:id="1" w:name="bookmark3"/>
      <w:r>
        <w:t>Место учебного предмета «Технология» в учебном плане</w:t>
      </w:r>
      <w:bookmarkEnd w:id="1"/>
    </w:p>
    <w:p w:rsidR="00B53AD6" w:rsidRDefault="00B53AD6" w:rsidP="003F304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40"/>
        </w:tabs>
        <w:spacing w:after="0"/>
        <w:ind w:left="500"/>
        <w:jc w:val="left"/>
      </w:pPr>
      <w:r>
        <w:t>На изучение технологии в начальной школе отводится 1 ч в неделю. Предмет рассчитан на 135 ч: 33 ч - в 1 классе (33 учебные недели), по 34 ч - во 2, 3 и 4 классах (34 учебные недели в каждом классе).</w:t>
      </w:r>
      <w:r>
        <w:br/>
      </w:r>
      <w:bookmarkStart w:id="2" w:name="bookmark5"/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</w:t>
      </w:r>
      <w:bookmarkEnd w:id="2"/>
    </w:p>
    <w:p w:rsidR="00B53AD6" w:rsidRDefault="00B53AD6" w:rsidP="003F3041">
      <w:pPr>
        <w:pStyle w:val="30"/>
        <w:shd w:val="clear" w:color="auto" w:fill="auto"/>
        <w:spacing w:after="0" w:line="244" w:lineRule="exact"/>
        <w:ind w:left="40"/>
        <w:jc w:val="center"/>
      </w:pPr>
      <w:r>
        <w:t>предмета «Технология»</w:t>
      </w:r>
    </w:p>
    <w:p w:rsidR="00B53AD6" w:rsidRDefault="00B53AD6" w:rsidP="00B53AD6">
      <w:pPr>
        <w:pStyle w:val="40"/>
        <w:shd w:val="clear" w:color="auto" w:fill="auto"/>
        <w:spacing w:line="254" w:lineRule="exact"/>
        <w:ind w:left="40" w:firstLine="0"/>
        <w:jc w:val="center"/>
      </w:pPr>
      <w:r>
        <w:t>Личностные результаты освоения учебного предмета технология</w:t>
      </w:r>
    </w:p>
    <w:p w:rsidR="00B53AD6" w:rsidRDefault="00B53AD6" w:rsidP="00B53AD6">
      <w:pPr>
        <w:pStyle w:val="20"/>
        <w:shd w:val="clear" w:color="auto" w:fill="auto"/>
        <w:spacing w:before="0"/>
        <w:ind w:firstLine="740"/>
      </w:pPr>
      <w:r>
        <w:t xml:space="preserve">Освоение предмета «Технология» вносит существенный вклад в достижение </w:t>
      </w:r>
      <w:r>
        <w:rPr>
          <w:rStyle w:val="21"/>
        </w:rPr>
        <w:t xml:space="preserve">личностных результатов </w:t>
      </w:r>
      <w:r>
        <w:t xml:space="preserve">начального образования. </w:t>
      </w:r>
      <w:proofErr w:type="gramStart"/>
      <w:r>
        <w:t xml:space="preserve">В соответствии с Федеральным государственным образовательным стандартом </w:t>
      </w:r>
      <w:proofErr w:type="spellStart"/>
      <w:r>
        <w:t>сформированность</w:t>
      </w:r>
      <w:proofErr w:type="spellEnd"/>
      <w: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B53AD6" w:rsidRDefault="00B53AD6" w:rsidP="00B53AD6">
      <w:pPr>
        <w:pStyle w:val="20"/>
        <w:shd w:val="clear" w:color="auto" w:fill="auto"/>
        <w:spacing w:before="0"/>
        <w:ind w:firstLine="740"/>
        <w:jc w:val="left"/>
      </w:pPr>
      <w:r>
        <w:t>У выпускника будут сформированы:</w:t>
      </w:r>
    </w:p>
    <w:p w:rsidR="00B53AD6" w:rsidRDefault="00B53AD6" w:rsidP="00B53AD6">
      <w:pPr>
        <w:pStyle w:val="20"/>
        <w:shd w:val="clear" w:color="auto" w:fill="auto"/>
        <w:spacing w:before="0" w:line="278" w:lineRule="exact"/>
        <w:ind w:left="400"/>
      </w:pPr>
      <w:r>
        <w:t>—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78" w:lineRule="exact"/>
        <w:ind w:left="380" w:hanging="380"/>
      </w:pPr>
      <w:r>
        <w:t xml:space="preserve">широкая мотивационная основа учебной деятельности, включающая социальные, </w:t>
      </w:r>
      <w:proofErr w:type="spellStart"/>
      <w:r>
        <w:t>учебно</w:t>
      </w:r>
      <w:proofErr w:type="spellEnd"/>
      <w:r>
        <w:t xml:space="preserve"> - познавательные и внешние мотивы;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44" w:lineRule="exact"/>
        <w:ind w:left="380" w:hanging="380"/>
      </w:pPr>
      <w:r>
        <w:t>ориентация на понимание причин успеха в учебной деятельности;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78" w:lineRule="exact"/>
        <w:ind w:left="380" w:hanging="380"/>
      </w:pPr>
      <w:proofErr w:type="spellStart"/>
      <w:r>
        <w:t>учебно</w:t>
      </w:r>
      <w:proofErr w:type="spellEnd"/>
      <w:r>
        <w:t xml:space="preserve"> — познавательный интерес к новому учебному материалу и способам решения новой частной задачи;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44" w:lineRule="exact"/>
        <w:ind w:left="380" w:hanging="380"/>
      </w:pPr>
      <w:r>
        <w:t>способность к самооценке на основе критерия успешности учебной деятельности;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/>
        <w:ind w:left="380" w:hanging="380"/>
      </w:pPr>
      <w:r>
        <w:t xml:space="preserve">основы гражданской идентичности в форме осознания «Я» как гражданина России, чувства сопричастности и гордости за свою Родину, народ и </w:t>
      </w:r>
      <w:r>
        <w:lastRenderedPageBreak/>
        <w:t>историю, осознание ответственности человека за общее благополучии, осознание своей этнической принадлежности;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83" w:lineRule="exact"/>
        <w:ind w:left="380" w:hanging="380"/>
      </w:pPr>
      <w:r>
        <w:t>ориентация в нравственном содержании и смысле поступков как собственных, так и окружающих людей;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/>
        <w:ind w:left="380" w:hanging="380"/>
      </w:pPr>
      <w:r>
        <w:t>развитие этических чувств — стыда, вины, совести как регуляторов морального поведения;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/>
        <w:ind w:left="380" w:hanging="380"/>
      </w:pPr>
      <w:r>
        <w:t xml:space="preserve">знание основных моральных норм и ориентация на их выполнение, дифференциации моральных и конвенционных норм, развитие </w:t>
      </w:r>
      <w:proofErr w:type="gramStart"/>
      <w:r>
        <w:t>морального</w:t>
      </w:r>
      <w:proofErr w:type="gramEnd"/>
      <w:r>
        <w:t xml:space="preserve"> как переходного от </w:t>
      </w:r>
      <w:proofErr w:type="spellStart"/>
      <w:r>
        <w:t>доконвенциональных</w:t>
      </w:r>
      <w:proofErr w:type="spellEnd"/>
      <w:r>
        <w:t xml:space="preserve"> к конвенциональному уровню;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44" w:lineRule="exact"/>
        <w:ind w:left="380" w:hanging="380"/>
      </w:pPr>
      <w:r>
        <w:t>установка на здоровый образ жизни;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78" w:lineRule="exact"/>
        <w:ind w:left="380" w:hanging="380"/>
      </w:pPr>
      <w: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44" w:lineRule="exact"/>
        <w:ind w:left="380" w:hanging="380"/>
      </w:pPr>
      <w:proofErr w:type="spellStart"/>
      <w:r>
        <w:t>эмпатия</w:t>
      </w:r>
      <w:proofErr w:type="spellEnd"/>
      <w:r>
        <w:t xml:space="preserve"> как понимание чу</w:t>
      </w:r>
      <w:proofErr w:type="gramStart"/>
      <w:r>
        <w:t>вств др</w:t>
      </w:r>
      <w:proofErr w:type="gramEnd"/>
      <w:r>
        <w:t>угих людей и сопереживания им.</w:t>
      </w:r>
    </w:p>
    <w:p w:rsidR="00B53AD6" w:rsidRDefault="00B53AD6" w:rsidP="00B53AD6">
      <w:pPr>
        <w:pStyle w:val="40"/>
        <w:shd w:val="clear" w:color="auto" w:fill="auto"/>
        <w:spacing w:line="254" w:lineRule="exact"/>
        <w:ind w:left="380" w:firstLine="0"/>
        <w:jc w:val="left"/>
      </w:pPr>
      <w:r>
        <w:t>Выпускник получит возможность для формирования: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37"/>
        </w:tabs>
        <w:ind w:left="380"/>
      </w:pPr>
      <w:r>
        <w:t xml:space="preserve">внутренней позиции школьника на основе положительного отношения к школе, понимания необходимости учения, выраженного в преобладании </w:t>
      </w:r>
      <w:proofErr w:type="spellStart"/>
      <w:r>
        <w:t>учебно</w:t>
      </w:r>
      <w:proofErr w:type="spellEnd"/>
      <w:r>
        <w:t xml:space="preserve"> - познавательных мотивов и предпочтений социального способа оценки знаний;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37"/>
        </w:tabs>
        <w:spacing w:line="254" w:lineRule="exact"/>
        <w:ind w:left="380"/>
      </w:pPr>
      <w:r>
        <w:t xml:space="preserve">выраженной устойчивой </w:t>
      </w:r>
      <w:proofErr w:type="spellStart"/>
      <w:r>
        <w:t>учебно</w:t>
      </w:r>
      <w:proofErr w:type="spellEnd"/>
      <w:r>
        <w:t xml:space="preserve"> - познавательной мотивации учения;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37"/>
        </w:tabs>
        <w:ind w:left="380"/>
      </w:pPr>
      <w:r>
        <w:t xml:space="preserve">устойчивого </w:t>
      </w:r>
      <w:proofErr w:type="spellStart"/>
      <w:r>
        <w:t>учебно</w:t>
      </w:r>
      <w:proofErr w:type="spellEnd"/>
      <w:r>
        <w:t xml:space="preserve"> - познавательного интереса к новым общим способам решения задач;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37"/>
        </w:tabs>
        <w:spacing w:line="278" w:lineRule="exact"/>
        <w:ind w:left="380"/>
      </w:pPr>
      <w: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37"/>
        </w:tabs>
        <w:ind w:left="380"/>
      </w:pPr>
      <w:r>
        <w:t xml:space="preserve">компетентности в реализации основ гражданской </w:t>
      </w:r>
      <w:proofErr w:type="spellStart"/>
      <w:r>
        <w:t>индентичности</w:t>
      </w:r>
      <w:proofErr w:type="spellEnd"/>
      <w:r>
        <w:t xml:space="preserve"> в поступках и деятельности;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37"/>
        </w:tabs>
        <w:ind w:left="380"/>
      </w:pPr>
      <w: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37"/>
        </w:tabs>
        <w:ind w:left="380"/>
      </w:pPr>
      <w:r>
        <w:t>установка на здоровый образ жизни и реализации в реальном поведении и поступках;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37"/>
        </w:tabs>
        <w:spacing w:line="278" w:lineRule="exact"/>
        <w:ind w:left="380"/>
      </w:pPr>
      <w:r>
        <w:t>осознанных устойчивых эстетических предпочтений и ориентации на искусство как значимую сферу человеческой жизни;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37"/>
        </w:tabs>
        <w:ind w:left="380"/>
      </w:pPr>
      <w:proofErr w:type="spellStart"/>
      <w:r>
        <w:t>эмпатии</w:t>
      </w:r>
      <w:proofErr w:type="spellEnd"/>
      <w:r>
        <w:t xml:space="preserve"> как осознанного понимания чу</w:t>
      </w:r>
      <w:proofErr w:type="gramStart"/>
      <w:r>
        <w:t>вств др</w:t>
      </w:r>
      <w:proofErr w:type="gramEnd"/>
      <w:r>
        <w:t>угих людей и сопереживания им, выражающих в поступках, направленных на помощь и обеспечение благополучия.</w:t>
      </w:r>
    </w:p>
    <w:p w:rsidR="00B53AD6" w:rsidRDefault="00B53AD6" w:rsidP="00B53AD6">
      <w:pPr>
        <w:pStyle w:val="40"/>
        <w:shd w:val="clear" w:color="auto" w:fill="auto"/>
        <w:spacing w:line="254" w:lineRule="exact"/>
        <w:ind w:firstLine="780"/>
      </w:pPr>
      <w:proofErr w:type="spellStart"/>
      <w:r>
        <w:t>Метапредметные</w:t>
      </w:r>
      <w:proofErr w:type="spellEnd"/>
      <w:r>
        <w:t xml:space="preserve"> результаты освоения учебного предмета технология</w:t>
      </w:r>
    </w:p>
    <w:p w:rsidR="00B53AD6" w:rsidRDefault="00B53AD6" w:rsidP="00B53AD6">
      <w:pPr>
        <w:pStyle w:val="20"/>
        <w:shd w:val="clear" w:color="auto" w:fill="auto"/>
        <w:spacing w:before="0"/>
        <w:ind w:firstLine="780"/>
      </w:pPr>
      <w:proofErr w:type="gramStart"/>
      <w:r>
        <w:t xml:space="preserve">В соответствии с Федеральным государственным образовательным стандартом </w:t>
      </w:r>
      <w:proofErr w:type="spellStart"/>
      <w:r>
        <w:t>сформированность</w:t>
      </w:r>
      <w:proofErr w:type="spellEnd"/>
      <w: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B53AD6" w:rsidRDefault="00B53AD6" w:rsidP="003F3041">
      <w:pPr>
        <w:pStyle w:val="10"/>
        <w:keepNext/>
        <w:keepLines/>
        <w:shd w:val="clear" w:color="auto" w:fill="auto"/>
        <w:spacing w:after="0"/>
        <w:ind w:left="60"/>
        <w:jc w:val="center"/>
      </w:pPr>
      <w:bookmarkStart w:id="3" w:name="bookmark6"/>
      <w:r>
        <w:t>Раздел «Регулятивные универсальные учебные действия»</w:t>
      </w:r>
      <w:bookmarkEnd w:id="3"/>
    </w:p>
    <w:p w:rsidR="00B53AD6" w:rsidRDefault="00B53AD6" w:rsidP="00B53AD6">
      <w:pPr>
        <w:pStyle w:val="20"/>
        <w:shd w:val="clear" w:color="auto" w:fill="auto"/>
        <w:spacing w:before="0" w:line="244" w:lineRule="exact"/>
        <w:ind w:left="740" w:hanging="360"/>
        <w:jc w:val="left"/>
      </w:pPr>
      <w:r>
        <w:t>Выпускник научится: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before="0" w:line="244" w:lineRule="exact"/>
        <w:ind w:firstLine="740"/>
        <w:jc w:val="left"/>
      </w:pPr>
      <w:r>
        <w:t>принимать и сохранять учебную задачу;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before="0" w:line="278" w:lineRule="exact"/>
        <w:ind w:left="1120" w:hanging="380"/>
        <w:jc w:val="left"/>
      </w:pPr>
      <w:r>
        <w:t>учитывать выделенные учителем ориентиры действия в новом учебном материале в сотрудничестве с учителем;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before="0" w:line="269" w:lineRule="exact"/>
        <w:ind w:left="1120" w:hanging="380"/>
        <w:jc w:val="left"/>
      </w:pPr>
      <w:r>
        <w:t>планировать свое действие с поставленной задачей и условиями ее реализации, в том числе во внутреннем плане;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before="0" w:line="312" w:lineRule="exact"/>
        <w:ind w:firstLine="740"/>
        <w:jc w:val="left"/>
      </w:pPr>
      <w:r>
        <w:t>учитывать правило в планировании и контроле способа решения;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before="0" w:line="312" w:lineRule="exact"/>
        <w:ind w:firstLine="740"/>
        <w:jc w:val="left"/>
      </w:pPr>
      <w:r>
        <w:t>осуществлять итоговый контроль по результату;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before="0" w:line="312" w:lineRule="exact"/>
        <w:ind w:firstLine="740"/>
        <w:jc w:val="left"/>
      </w:pPr>
      <w:r>
        <w:t>адекватно воспринимать оценку учителя;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before="0" w:line="312" w:lineRule="exact"/>
        <w:ind w:firstLine="740"/>
        <w:jc w:val="left"/>
      </w:pPr>
      <w:r>
        <w:t>различать способ и результат действия;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before="0" w:line="278" w:lineRule="exact"/>
        <w:ind w:left="1120" w:hanging="380"/>
        <w:jc w:val="left"/>
      </w:pPr>
      <w:r>
        <w:t>оценивать правильность выполнения действия на уровне адекватной ретроспективной оценки;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before="0" w:line="278" w:lineRule="exact"/>
        <w:ind w:left="1120" w:hanging="380"/>
        <w:jc w:val="left"/>
      </w:pPr>
      <w:r>
        <w:lastRenderedPageBreak/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before="0"/>
        <w:ind w:left="1120" w:hanging="380"/>
        <w:jc w:val="left"/>
      </w:pPr>
      <w:r>
        <w:t xml:space="preserve">выполнять учебные действия в материализованной, </w:t>
      </w:r>
      <w:proofErr w:type="spellStart"/>
      <w:r>
        <w:t>громкоречевой</w:t>
      </w:r>
      <w:proofErr w:type="spellEnd"/>
      <w:r>
        <w:t xml:space="preserve"> и умственной форме.</w:t>
      </w:r>
    </w:p>
    <w:p w:rsidR="00B53AD6" w:rsidRDefault="00B53AD6" w:rsidP="00B53AD6">
      <w:pPr>
        <w:pStyle w:val="40"/>
        <w:shd w:val="clear" w:color="auto" w:fill="auto"/>
        <w:ind w:left="740" w:hanging="360"/>
        <w:jc w:val="left"/>
      </w:pPr>
      <w:r>
        <w:t>Выпускник получит возможность научиться: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20"/>
        </w:tabs>
        <w:ind w:firstLine="740"/>
        <w:jc w:val="left"/>
      </w:pPr>
      <w: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20"/>
        </w:tabs>
        <w:ind w:firstLine="740"/>
        <w:jc w:val="left"/>
      </w:pPr>
      <w:r>
        <w:t xml:space="preserve">выделять и формулировать то, что уже усвоено и что еще нужно </w:t>
      </w:r>
      <w:proofErr w:type="gramStart"/>
      <w:r>
        <w:t>усвоить</w:t>
      </w:r>
      <w:proofErr w:type="gramEnd"/>
      <w:r>
        <w:t>, определять качество и уровня усвоения;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20"/>
        </w:tabs>
        <w:spacing w:line="254" w:lineRule="exact"/>
        <w:ind w:firstLine="740"/>
        <w:jc w:val="left"/>
      </w:pPr>
      <w:r>
        <w:t>устанавливать соответствие полученного результата поставленной цели;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20"/>
        </w:tabs>
        <w:ind w:firstLine="740"/>
        <w:jc w:val="left"/>
      </w:pPr>
      <w:r>
        <w:t>соотносить правильность выбора, планирования, выполнения и результата действия с требованиями конкретной задачи;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20"/>
        </w:tabs>
        <w:ind w:firstLine="740"/>
        <w:jc w:val="left"/>
      </w:pPr>
      <w:r>
        <w:t>активизация сил и энергии, к волевому усилию в ситуации мотивационного конфликта;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20"/>
        </w:tabs>
        <w:ind w:firstLine="740"/>
        <w:jc w:val="left"/>
      </w:pPr>
      <w:r>
        <w:t>концентрация воли для преодоления интеллектуальных затруднений и физических препятствий;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20"/>
        </w:tabs>
        <w:ind w:firstLine="740"/>
        <w:jc w:val="left"/>
      </w:pPr>
      <w:r>
        <w:t>стабилизация эмоционального состояния для решения различных задач.</w:t>
      </w:r>
    </w:p>
    <w:p w:rsidR="00B53AD6" w:rsidRDefault="00B53AD6" w:rsidP="003F3041">
      <w:pPr>
        <w:pStyle w:val="30"/>
        <w:shd w:val="clear" w:color="auto" w:fill="auto"/>
        <w:spacing w:after="0" w:line="274" w:lineRule="exact"/>
        <w:ind w:left="60"/>
        <w:jc w:val="center"/>
      </w:pPr>
      <w:r>
        <w:t>Раздел «Познавательные универсальные учебные действия»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  <w:jc w:val="left"/>
      </w:pPr>
      <w:r>
        <w:t>Выпускник научится: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34"/>
        </w:tabs>
        <w:spacing w:before="0"/>
        <w:ind w:left="740" w:hanging="360"/>
        <w:jc w:val="left"/>
      </w:pPr>
      <w:r>
        <w:t>осуществлять поиск информации для выполнения учебных заданий с использованием учебной литературы;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78" w:lineRule="exact"/>
        <w:ind w:left="740" w:hanging="360"/>
        <w:jc w:val="left"/>
      </w:pPr>
      <w:r>
        <w:t xml:space="preserve">использовать </w:t>
      </w:r>
      <w:proofErr w:type="spellStart"/>
      <w:r>
        <w:t>знаково</w:t>
      </w:r>
      <w:proofErr w:type="spellEnd"/>
      <w:r>
        <w:t xml:space="preserve"> - символические средства, в том числе модели и схемы для решения задач;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44" w:lineRule="exact"/>
        <w:ind w:left="740" w:hanging="360"/>
        <w:jc w:val="left"/>
      </w:pPr>
      <w:r>
        <w:t>строить речевое высказывание в устной и письменной форме;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44" w:lineRule="exact"/>
        <w:ind w:left="740" w:hanging="360"/>
        <w:jc w:val="left"/>
      </w:pPr>
      <w:r>
        <w:t>ориентироваться на разнообразие способов решения задач;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34"/>
        </w:tabs>
        <w:spacing w:before="0"/>
        <w:ind w:left="740" w:hanging="360"/>
        <w:jc w:val="left"/>
      </w:pPr>
      <w: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278" w:lineRule="exact"/>
        <w:ind w:left="740" w:hanging="360"/>
        <w:jc w:val="left"/>
      </w:pPr>
      <w:r>
        <w:t>осуществлять анализ объектов с выделением существенных и несущественных признаков;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312" w:lineRule="exact"/>
        <w:ind w:left="740" w:hanging="360"/>
        <w:jc w:val="left"/>
      </w:pPr>
      <w:r>
        <w:t>осуществлять синтез как составление целого из частей;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312" w:lineRule="exact"/>
        <w:ind w:left="740" w:hanging="360"/>
        <w:jc w:val="left"/>
      </w:pPr>
      <w:r>
        <w:t xml:space="preserve">проводить сравнение, </w:t>
      </w:r>
      <w:proofErr w:type="spellStart"/>
      <w:r>
        <w:t>сериализацию</w:t>
      </w:r>
      <w:proofErr w:type="spellEnd"/>
      <w:r>
        <w:t xml:space="preserve"> и классификацию по заданным критериям;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34"/>
        </w:tabs>
        <w:spacing w:before="0" w:line="312" w:lineRule="exact"/>
        <w:ind w:left="740" w:hanging="360"/>
        <w:jc w:val="left"/>
      </w:pPr>
      <w:r>
        <w:t>устанавливать причинно — следственные связи;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34"/>
        </w:tabs>
        <w:spacing w:before="0"/>
        <w:ind w:left="740" w:hanging="360"/>
        <w:jc w:val="left"/>
      </w:pPr>
      <w:r>
        <w:t>строить рассуждения в форме связи простых суждений об объекте, его строении, свойствах и связях;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34"/>
        </w:tabs>
        <w:spacing w:before="0"/>
        <w:ind w:left="740" w:hanging="360"/>
        <w:jc w:val="left"/>
      </w:pPr>
      <w: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278" w:lineRule="exact"/>
        <w:ind w:left="740" w:hanging="340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244" w:lineRule="exact"/>
        <w:ind w:left="740" w:hanging="340"/>
      </w:pPr>
      <w:r>
        <w:t>устанавливать аналогии;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244" w:lineRule="exact"/>
        <w:ind w:left="740" w:hanging="340"/>
      </w:pPr>
      <w:r>
        <w:t>владеть общим приемом решения задач.</w:t>
      </w:r>
    </w:p>
    <w:p w:rsidR="00B53AD6" w:rsidRDefault="00B53AD6" w:rsidP="00B53AD6">
      <w:pPr>
        <w:pStyle w:val="40"/>
        <w:shd w:val="clear" w:color="auto" w:fill="auto"/>
        <w:spacing w:line="254" w:lineRule="exact"/>
        <w:ind w:left="740" w:hanging="340"/>
      </w:pPr>
      <w:r>
        <w:t>Выпускник получит возможность научиться: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spacing w:line="254" w:lineRule="exact"/>
        <w:ind w:firstLine="740"/>
      </w:pPr>
      <w:r>
        <w:t>создавать и преобразовывать модели и схемы для решения задач;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ind w:firstLine="740"/>
      </w:pPr>
      <w: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spacing w:line="278" w:lineRule="exact"/>
        <w:ind w:firstLine="740"/>
      </w:pPr>
      <w: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ind w:firstLine="740"/>
      </w:pPr>
      <w:r>
        <w:t>сбор информации (извлечение необходимой информации из различных источников; дополнение таблиц новыми данными;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ind w:firstLine="740"/>
      </w:pPr>
      <w:r>
        <w:t>обработка информации (определение основной и второстепенной информации;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ind w:firstLine="740"/>
      </w:pPr>
      <w:r>
        <w:lastRenderedPageBreak/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spacing w:line="254" w:lineRule="exact"/>
        <w:ind w:firstLine="740"/>
      </w:pPr>
      <w:r>
        <w:t>анализ информации;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spacing w:line="254" w:lineRule="exact"/>
        <w:ind w:firstLine="740"/>
      </w:pPr>
      <w:r>
        <w:t>передача информации (устным, письменным, цифровым способами);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ind w:firstLine="740"/>
      </w:pPr>
      <w:r>
        <w:t xml:space="preserve">интерпретация информации (структурировать; переводить сплошной текст в таблицу, </w:t>
      </w:r>
      <w:proofErr w:type="spellStart"/>
      <w:r>
        <w:t>презентировать</w:t>
      </w:r>
      <w:proofErr w:type="spellEnd"/>
      <w:r>
        <w:t xml:space="preserve"> полученную информацию, в том числе с помощью ИКТ);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spacing w:line="254" w:lineRule="exact"/>
        <w:ind w:firstLine="740"/>
      </w:pPr>
      <w:r>
        <w:t>оценка информации (критическая оценка, оценка достоверности);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ind w:firstLine="740"/>
      </w:pPr>
      <w:r>
        <w:t>подведение под понятие на основе распознавания объектов, выделения существенных признаков;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анализ;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синтез;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сравнение;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spacing w:line="312" w:lineRule="exact"/>
        <w:ind w:firstLine="740"/>
      </w:pPr>
      <w:proofErr w:type="spellStart"/>
      <w:r>
        <w:t>сериация</w:t>
      </w:r>
      <w:proofErr w:type="spellEnd"/>
      <w:r>
        <w:t>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классификация по заданным критериям;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установление аналогий;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установление причинно-следственных связей;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spacing w:line="312" w:lineRule="exact"/>
        <w:ind w:firstLine="740"/>
      </w:pPr>
      <w:r>
        <w:t>построение рассуждения;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54"/>
        </w:tabs>
        <w:ind w:firstLine="740"/>
      </w:pPr>
      <w:r>
        <w:t>обобщение.</w:t>
      </w:r>
    </w:p>
    <w:p w:rsidR="00B53AD6" w:rsidRDefault="00B53AD6" w:rsidP="003F3041">
      <w:pPr>
        <w:pStyle w:val="30"/>
        <w:shd w:val="clear" w:color="auto" w:fill="auto"/>
        <w:spacing w:after="0" w:line="274" w:lineRule="exact"/>
        <w:jc w:val="center"/>
      </w:pPr>
      <w:r>
        <w:t>Раздел «Коммуникативные универсальные учебные действия»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</w:t>
      </w:r>
    </w:p>
    <w:p w:rsidR="00B53AD6" w:rsidRDefault="00B53AD6" w:rsidP="00B53AD6">
      <w:pPr>
        <w:pStyle w:val="20"/>
        <w:shd w:val="clear" w:color="auto" w:fill="auto"/>
        <w:spacing w:before="0"/>
        <w:ind w:firstLine="0"/>
      </w:pPr>
      <w:r>
        <w:t>Выпускник научится: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67"/>
        </w:tabs>
        <w:spacing w:before="0"/>
        <w:ind w:left="740" w:hanging="340"/>
      </w:pPr>
      <w:r>
        <w:t xml:space="preserve">допускать возможность существования у людей различных точек зрения, </w:t>
      </w:r>
      <w:proofErr w:type="spellStart"/>
      <w:r>
        <w:t>чв</w:t>
      </w:r>
      <w:proofErr w:type="spellEnd"/>
      <w:r>
        <w:t xml:space="preserve"> том числе не совпадающих с его </w:t>
      </w:r>
      <w:proofErr w:type="gramStart"/>
      <w:r>
        <w:t>собственной</w:t>
      </w:r>
      <w:proofErr w:type="gramEnd"/>
      <w:r>
        <w:t>, и ориентироваться на позицию партнера в общении и взаимодействии;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67"/>
        </w:tabs>
        <w:spacing w:before="0"/>
        <w:ind w:left="740" w:hanging="340"/>
      </w:pPr>
      <w:r>
        <w:t>учитывать разные мнения и стремиться к координации различных позиций в сотрудничестве;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244" w:lineRule="exact"/>
        <w:ind w:left="740" w:hanging="340"/>
      </w:pPr>
      <w:r>
        <w:t>формулировать собственное мнение и позицию;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67"/>
        </w:tabs>
        <w:spacing w:before="0"/>
        <w:ind w:left="740" w:hanging="340"/>
      </w:pPr>
      <w: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278" w:lineRule="exact"/>
        <w:ind w:left="740" w:hanging="340"/>
      </w:pPr>
      <w:r>
        <w:t>строить понятные для партнера высказывания, учитывающие, что партнер знает и видит, а что нет;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53"/>
        </w:tabs>
        <w:spacing w:before="0" w:line="312" w:lineRule="exact"/>
        <w:ind w:left="740" w:hanging="340"/>
      </w:pPr>
      <w:r>
        <w:t>задавать вопросы;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53"/>
        </w:tabs>
        <w:spacing w:before="0" w:line="312" w:lineRule="exact"/>
        <w:ind w:left="740" w:hanging="340"/>
      </w:pPr>
      <w:r>
        <w:t>контролировать действия партнеров;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53"/>
        </w:tabs>
        <w:spacing w:before="0" w:line="312" w:lineRule="exact"/>
        <w:ind w:left="740" w:hanging="340"/>
      </w:pPr>
      <w:r>
        <w:t>использовать речь для регуляции своего действия;</w:t>
      </w:r>
    </w:p>
    <w:p w:rsidR="00B53AD6" w:rsidRDefault="00B53AD6" w:rsidP="00B53AD6">
      <w:pPr>
        <w:pStyle w:val="20"/>
        <w:numPr>
          <w:ilvl w:val="0"/>
          <w:numId w:val="5"/>
        </w:numPr>
        <w:shd w:val="clear" w:color="auto" w:fill="auto"/>
        <w:tabs>
          <w:tab w:val="left" w:pos="753"/>
        </w:tabs>
        <w:spacing w:before="0"/>
        <w:ind w:left="740" w:hanging="340"/>
      </w:pPr>
      <w: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</w:t>
      </w:r>
      <w:r>
        <w:lastRenderedPageBreak/>
        <w:t>диалоговой формой речи.</w:t>
      </w:r>
    </w:p>
    <w:p w:rsidR="00B53AD6" w:rsidRDefault="00B53AD6" w:rsidP="00B53AD6">
      <w:pPr>
        <w:pStyle w:val="40"/>
        <w:shd w:val="clear" w:color="auto" w:fill="auto"/>
        <w:ind w:left="740" w:hanging="340"/>
      </w:pPr>
      <w:r>
        <w:t>Выпускник получит возможность научиться: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слушать собеседника;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определять общую цель и пути ее достижения;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осуществлять взаимный контроль,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адекватно оценивать собственное поведение и поведение окружающих,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оказывать в сотрудничестве взаимопомощь;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62"/>
        </w:tabs>
        <w:spacing w:line="278" w:lineRule="exact"/>
        <w:ind w:firstLine="740"/>
      </w:pPr>
      <w: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прогнозировать возникновение конфликтов при наличии разных точек зрения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разрешать конфликты на основе учёта интересов и позиций всех участников;</w:t>
      </w:r>
    </w:p>
    <w:p w:rsidR="00B53AD6" w:rsidRDefault="00B53AD6" w:rsidP="00B53AD6">
      <w:pPr>
        <w:pStyle w:val="40"/>
        <w:numPr>
          <w:ilvl w:val="0"/>
          <w:numId w:val="5"/>
        </w:numPr>
        <w:shd w:val="clear" w:color="auto" w:fill="auto"/>
        <w:tabs>
          <w:tab w:val="left" w:pos="1162"/>
        </w:tabs>
        <w:spacing w:line="312" w:lineRule="exact"/>
        <w:ind w:firstLine="740"/>
      </w:pPr>
      <w:r>
        <w:t>координировать и принимать различные позиции во взаимодействии.</w:t>
      </w:r>
    </w:p>
    <w:p w:rsidR="00B56D37" w:rsidRPr="00B56D37" w:rsidRDefault="00B56D37" w:rsidP="003F3041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/>
          <w:sz w:val="32"/>
          <w:szCs w:val="32"/>
        </w:rPr>
      </w:pPr>
      <w:r w:rsidRPr="00B56D37">
        <w:rPr>
          <w:rFonts w:ascii="Times New Roman" w:hAnsi="Times New Roman"/>
          <w:sz w:val="32"/>
          <w:szCs w:val="32"/>
        </w:rPr>
        <w:t>Календарно-тематическое планирование.</w:t>
      </w:r>
    </w:p>
    <w:p w:rsidR="00B56D37" w:rsidRPr="00B56D37" w:rsidRDefault="00B56D37" w:rsidP="003F3041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32"/>
          <w:szCs w:val="32"/>
        </w:rPr>
      </w:pPr>
      <w:r w:rsidRPr="00B56D37">
        <w:rPr>
          <w:rFonts w:ascii="Times New Roman" w:hAnsi="Times New Roman"/>
          <w:sz w:val="32"/>
          <w:szCs w:val="32"/>
        </w:rPr>
        <w:t xml:space="preserve">                                      «Технология» 2 класс </w:t>
      </w:r>
    </w:p>
    <w:p w:rsidR="00B56D37" w:rsidRPr="00B56D37" w:rsidRDefault="00B56D37" w:rsidP="003F3041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/>
          <w:sz w:val="32"/>
          <w:szCs w:val="32"/>
        </w:rPr>
      </w:pPr>
      <w:r w:rsidRPr="00B56D37">
        <w:rPr>
          <w:rFonts w:ascii="Times New Roman" w:hAnsi="Times New Roman"/>
          <w:sz w:val="32"/>
          <w:szCs w:val="32"/>
        </w:rPr>
        <w:t xml:space="preserve">Автор </w:t>
      </w:r>
      <w:proofErr w:type="spellStart"/>
      <w:r w:rsidRPr="00B56D37">
        <w:rPr>
          <w:rFonts w:ascii="Times New Roman" w:hAnsi="Times New Roman"/>
          <w:sz w:val="32"/>
          <w:szCs w:val="32"/>
        </w:rPr>
        <w:t>Роговцева</w:t>
      </w:r>
      <w:proofErr w:type="spellEnd"/>
      <w:r w:rsidRPr="00B56D37">
        <w:rPr>
          <w:rFonts w:ascii="Times New Roman" w:hAnsi="Times New Roman"/>
          <w:sz w:val="32"/>
          <w:szCs w:val="32"/>
        </w:rPr>
        <w:t xml:space="preserve"> Н.И. и др.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3026"/>
        <w:gridCol w:w="2663"/>
        <w:gridCol w:w="2657"/>
      </w:tblGrid>
      <w:tr w:rsidR="00B56D37" w:rsidRPr="00817989" w:rsidTr="00EE781A">
        <w:tc>
          <w:tcPr>
            <w:tcW w:w="1903" w:type="dxa"/>
          </w:tcPr>
          <w:p w:rsidR="00B56D37" w:rsidRPr="00817989" w:rsidRDefault="00B56D37" w:rsidP="003F304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17989">
              <w:rPr>
                <w:rFonts w:ascii="Times New Roman" w:hAnsi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3026" w:type="dxa"/>
          </w:tcPr>
          <w:p w:rsidR="00B56D37" w:rsidRPr="00817989" w:rsidRDefault="00B56D37" w:rsidP="003F304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81798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03" w:type="dxa"/>
          </w:tcPr>
          <w:p w:rsidR="00B56D37" w:rsidRPr="00817989" w:rsidRDefault="00B56D37" w:rsidP="003F304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7989">
              <w:rPr>
                <w:rFonts w:ascii="Times New Roman" w:hAnsi="Times New Roman"/>
                <w:b/>
                <w:bCs/>
                <w:sz w:val="28"/>
                <w:szCs w:val="28"/>
              </w:rPr>
              <w:t>Изделие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7989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Материалы и инструменты</w:t>
            </w:r>
          </w:p>
        </w:tc>
      </w:tr>
      <w:tr w:rsidR="00B56D37" w:rsidRPr="00817989" w:rsidTr="00EE781A">
        <w:tc>
          <w:tcPr>
            <w:tcW w:w="19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Урок 1 </w:t>
            </w:r>
          </w:p>
        </w:tc>
        <w:tc>
          <w:tcPr>
            <w:tcW w:w="3026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Как работать с учебником.</w:t>
            </w: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D37" w:rsidRPr="00817989" w:rsidTr="00EE781A">
        <w:tc>
          <w:tcPr>
            <w:tcW w:w="9889" w:type="dxa"/>
            <w:gridSpan w:val="4"/>
          </w:tcPr>
          <w:p w:rsidR="00B56D37" w:rsidRPr="00817989" w:rsidRDefault="00B56D37" w:rsidP="003F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7989">
              <w:rPr>
                <w:rFonts w:ascii="Times New Roman" w:hAnsi="Times New Roman"/>
                <w:b/>
                <w:sz w:val="32"/>
                <w:szCs w:val="32"/>
              </w:rPr>
              <w:t>Человек и земля (23 ч)</w:t>
            </w:r>
          </w:p>
        </w:tc>
      </w:tr>
      <w:tr w:rsidR="00B56D37" w:rsidRPr="00817989" w:rsidTr="00EE781A">
        <w:tc>
          <w:tcPr>
            <w:tcW w:w="19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Урок 2</w:t>
            </w:r>
          </w:p>
        </w:tc>
        <w:tc>
          <w:tcPr>
            <w:tcW w:w="3026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Земледелие 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Выращивания лука на перо в домашних условиях.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Лук </w:t>
            </w:r>
            <w:proofErr w:type="gramStart"/>
            <w:r w:rsidRPr="00817989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Pr="00817989">
              <w:rPr>
                <w:rFonts w:ascii="Times New Roman" w:hAnsi="Times New Roman"/>
                <w:sz w:val="28"/>
                <w:szCs w:val="28"/>
              </w:rPr>
              <w:t xml:space="preserve">епка, </w:t>
            </w:r>
          </w:p>
        </w:tc>
      </w:tr>
      <w:tr w:rsidR="00B56D37" w:rsidRPr="00817989" w:rsidTr="00EE781A">
        <w:tc>
          <w:tcPr>
            <w:tcW w:w="1903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Уроки 3- 6</w:t>
            </w:r>
          </w:p>
        </w:tc>
        <w:tc>
          <w:tcPr>
            <w:tcW w:w="3026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Посуда (4 часа)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«Корзина с цветами».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Картон, нитки, ножницы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 xml:space="preserve">Изделие: «Семейка грибов на поляне». 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Пластилин, природные материалы, стеки, </w:t>
            </w:r>
            <w:r w:rsidRPr="00817989">
              <w:rPr>
                <w:rFonts w:ascii="Times New Roman" w:hAnsi="Times New Roman"/>
                <w:sz w:val="28"/>
                <w:szCs w:val="28"/>
              </w:rPr>
              <w:lastRenderedPageBreak/>
              <w:t>подкладная доска</w:t>
            </w:r>
          </w:p>
        </w:tc>
      </w:tr>
      <w:tr w:rsidR="00B56D37" w:rsidRPr="00817989" w:rsidTr="00EE781A">
        <w:trPr>
          <w:trHeight w:val="1288"/>
        </w:trPr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«Игрушка из теста»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Соленое тесто,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Проект «Праздничный стол»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Пластилин, стеки, подкладная доска</w:t>
            </w:r>
          </w:p>
        </w:tc>
      </w:tr>
      <w:tr w:rsidR="00B56D37" w:rsidRPr="00817989" w:rsidTr="00EE781A">
        <w:trPr>
          <w:trHeight w:val="1290"/>
        </w:trPr>
        <w:tc>
          <w:tcPr>
            <w:tcW w:w="1903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Уроки  7-11</w:t>
            </w:r>
          </w:p>
        </w:tc>
        <w:tc>
          <w:tcPr>
            <w:tcW w:w="3026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Народные промыслы (5 ч)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</w:t>
            </w:r>
            <w:r w:rsidRPr="0081798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«Золотая хохлома».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Цветная бумага для папье-маше, краски, вода, клей кисти</w:t>
            </w:r>
          </w:p>
        </w:tc>
      </w:tr>
      <w:tr w:rsidR="00B56D37" w:rsidRPr="00817989" w:rsidTr="00EE781A">
        <w:trPr>
          <w:trHeight w:val="1290"/>
        </w:trPr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«Городецкая роспись».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Цветная бумага, картон, ножницы, клей</w:t>
            </w:r>
          </w:p>
        </w:tc>
      </w:tr>
      <w:tr w:rsidR="00B56D37" w:rsidRPr="00817989" w:rsidTr="00EE781A">
        <w:trPr>
          <w:trHeight w:val="1290"/>
        </w:trPr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«Дымковская игрушка».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Пластилин, стеки, подкладная доска</w:t>
            </w:r>
          </w:p>
        </w:tc>
      </w:tr>
      <w:tr w:rsidR="00B56D37" w:rsidRPr="00817989" w:rsidTr="00EE781A">
        <w:trPr>
          <w:trHeight w:val="1290"/>
        </w:trPr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«Матрёшка».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Картон, ткань, ножницы, клей</w:t>
            </w:r>
          </w:p>
        </w:tc>
      </w:tr>
      <w:tr w:rsidR="00B56D37" w:rsidRPr="00817989" w:rsidTr="00EE781A">
        <w:trPr>
          <w:trHeight w:val="1290"/>
        </w:trPr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 xml:space="preserve"> Изделие: пейзаж «Деревня»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Пластилин, стеки, подкладная доска, картон.</w:t>
            </w:r>
          </w:p>
        </w:tc>
      </w:tr>
      <w:tr w:rsidR="00B56D37" w:rsidRPr="00817989" w:rsidTr="00EE781A">
        <w:tc>
          <w:tcPr>
            <w:tcW w:w="1903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lastRenderedPageBreak/>
              <w:t>Уроки 12-14.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Домашние животные и птицы (3часа)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«Лошадка».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Цветная бумага, картон, нитки, ножницы, клей. 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 xml:space="preserve">Изделия: «Курочка из крупы», «Петушок» </w:t>
            </w:r>
            <w:r w:rsidRPr="00817989">
              <w:rPr>
                <w:rFonts w:ascii="Times New Roman" w:hAnsi="Times New Roman"/>
                <w:sz w:val="28"/>
                <w:szCs w:val="28"/>
              </w:rPr>
              <w:t>(по выбору учителя).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Картон, природные материалы, крупы, клей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Проект «Деревенский двор» 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Бумага, клей, цветные карандаши</w:t>
            </w:r>
          </w:p>
        </w:tc>
      </w:tr>
      <w:tr w:rsidR="00B56D37" w:rsidRPr="00817989" w:rsidTr="00EE781A">
        <w:tc>
          <w:tcPr>
            <w:tcW w:w="1903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 Урок 15 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26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Новый год (1 ч. изделие по выбору учителя)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«Новогодняя маска»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Цветная </w:t>
            </w:r>
            <w:proofErr w:type="spellStart"/>
            <w:r w:rsidRPr="00817989">
              <w:rPr>
                <w:rFonts w:ascii="Times New Roman" w:hAnsi="Times New Roman"/>
                <w:sz w:val="28"/>
                <w:szCs w:val="28"/>
              </w:rPr>
              <w:t>бумага</w:t>
            </w:r>
            <w:proofErr w:type="gramStart"/>
            <w:r w:rsidRPr="0081798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817989">
              <w:rPr>
                <w:rFonts w:ascii="Times New Roman" w:hAnsi="Times New Roman"/>
                <w:sz w:val="28"/>
                <w:szCs w:val="28"/>
              </w:rPr>
              <w:t>артон</w:t>
            </w:r>
            <w:proofErr w:type="spellEnd"/>
            <w:r w:rsidRPr="00817989">
              <w:rPr>
                <w:rFonts w:ascii="Times New Roman" w:hAnsi="Times New Roman"/>
                <w:sz w:val="28"/>
                <w:szCs w:val="28"/>
              </w:rPr>
              <w:t>, клей, ножницы, отделочные материалы (стразы. блестки и т.д.)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 xml:space="preserve">Изделие: «Ёлочные игрушки из яиц» 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Скорлупа яиц,  цветная бумага, картон, клей, ножницы,</w:t>
            </w:r>
          </w:p>
        </w:tc>
      </w:tr>
      <w:tr w:rsidR="00B56D37" w:rsidRPr="00817989" w:rsidTr="00EE781A">
        <w:tc>
          <w:tcPr>
            <w:tcW w:w="1903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Урок 16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Строительство (1 ч изделие по выбору учителя)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56D37" w:rsidRPr="00817989" w:rsidRDefault="00B56D37" w:rsidP="003F30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«Изба»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Цветная бумага, картон, нитки, ножницы, клей.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 xml:space="preserve">Изделие «Крепость» 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Скорлупа яиц,  цветная бумага, картон, клей, </w:t>
            </w:r>
            <w:r w:rsidRPr="00817989">
              <w:rPr>
                <w:rFonts w:ascii="Times New Roman" w:hAnsi="Times New Roman"/>
                <w:sz w:val="28"/>
                <w:szCs w:val="28"/>
              </w:rPr>
              <w:lastRenderedPageBreak/>
              <w:t>ножницы,</w:t>
            </w:r>
          </w:p>
        </w:tc>
      </w:tr>
      <w:tr w:rsidR="00B56D37" w:rsidRPr="00817989" w:rsidTr="00EE781A">
        <w:tc>
          <w:tcPr>
            <w:tcW w:w="1903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lastRenderedPageBreak/>
              <w:t>Уроки 17-20</w:t>
            </w:r>
          </w:p>
        </w:tc>
        <w:tc>
          <w:tcPr>
            <w:tcW w:w="3026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В доме (4 ч)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 xml:space="preserve">Изделие: «Домовой». 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Нитки, картон, циркуль, ножницы, клей.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 xml:space="preserve">Изделие: «Русская печь». 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Пластилин, стеки, подкладная доска, картон.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 xml:space="preserve">Изделие: «Коврик». 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Цветная бумага, ножницы, клей.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«Стол и скамья»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Цветная бумага, картон, ножницы, клей.</w:t>
            </w:r>
          </w:p>
        </w:tc>
      </w:tr>
      <w:tr w:rsidR="00B56D37" w:rsidRPr="00817989" w:rsidTr="00EE781A">
        <w:tc>
          <w:tcPr>
            <w:tcW w:w="1903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Уроки  21-24</w:t>
            </w:r>
          </w:p>
        </w:tc>
        <w:tc>
          <w:tcPr>
            <w:tcW w:w="3026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Народный костюм (4 ч)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 xml:space="preserve">Изделие: композиция «Русская красавица». 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Картон, цветная бумага, нитки, клей, материалы для украшения. Ножницы. издели</w:t>
            </w:r>
            <w:proofErr w:type="gramStart"/>
            <w:r w:rsidRPr="00817989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817989">
              <w:rPr>
                <w:rFonts w:ascii="Times New Roman" w:hAnsi="Times New Roman"/>
                <w:sz w:val="28"/>
                <w:szCs w:val="28"/>
              </w:rPr>
              <w:t>блестки, стразы и т.д.)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«Костюмы для Ани и Вани»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Картон, ткань, ножницы, клей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«Кошелёк».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Ткань, нитки, иголка, ножницы, пуговица. 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 xml:space="preserve">Изделия: «Тамбурные </w:t>
            </w:r>
            <w:r w:rsidRPr="0081798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стежки», «Салфетка»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Ткань, нитки, иголка, ножницы, </w:t>
            </w:r>
            <w:r w:rsidRPr="00817989">
              <w:rPr>
                <w:rFonts w:ascii="Times New Roman" w:hAnsi="Times New Roman"/>
                <w:sz w:val="28"/>
                <w:szCs w:val="28"/>
              </w:rPr>
              <w:lastRenderedPageBreak/>
              <w:t>пяльцы.</w:t>
            </w:r>
          </w:p>
        </w:tc>
      </w:tr>
      <w:tr w:rsidR="00B56D37" w:rsidRPr="00817989" w:rsidTr="00EE781A">
        <w:tc>
          <w:tcPr>
            <w:tcW w:w="9889" w:type="dxa"/>
            <w:gridSpan w:val="4"/>
          </w:tcPr>
          <w:p w:rsidR="00B56D37" w:rsidRPr="00817989" w:rsidRDefault="00B56D37" w:rsidP="003F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7989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Человек и вода (3 ч)</w:t>
            </w:r>
          </w:p>
        </w:tc>
      </w:tr>
      <w:tr w:rsidR="00B56D37" w:rsidRPr="00817989" w:rsidTr="00EE781A">
        <w:tc>
          <w:tcPr>
            <w:tcW w:w="1903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Уроки 25 -27</w:t>
            </w:r>
          </w:p>
        </w:tc>
        <w:tc>
          <w:tcPr>
            <w:tcW w:w="3026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Рыболовство (3 ч)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</w:t>
            </w:r>
            <w:proofErr w:type="gramStart"/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:к</w:t>
            </w:r>
            <w:proofErr w:type="gramEnd"/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омпозиция</w:t>
            </w:r>
            <w:proofErr w:type="spellEnd"/>
            <w:r w:rsidRPr="00817989">
              <w:rPr>
                <w:rFonts w:ascii="Times New Roman" w:hAnsi="Times New Roman"/>
                <w:i/>
                <w:sz w:val="28"/>
                <w:szCs w:val="28"/>
              </w:rPr>
              <w:t xml:space="preserve"> «Золотая рыбка»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Картон, нитки, ножницы, копировальная бумага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Проект «Аквариум» 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«Аквариум».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Картон, природные материалы, клей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«Русалка»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Цветная бумага, картон, нитки, клей, ножницы.</w:t>
            </w:r>
          </w:p>
        </w:tc>
      </w:tr>
      <w:tr w:rsidR="00B56D37" w:rsidRPr="00817989" w:rsidTr="00EE781A">
        <w:tc>
          <w:tcPr>
            <w:tcW w:w="9889" w:type="dxa"/>
            <w:gridSpan w:val="4"/>
          </w:tcPr>
          <w:p w:rsidR="00B56D37" w:rsidRPr="00817989" w:rsidRDefault="00B56D37" w:rsidP="003F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7989">
              <w:rPr>
                <w:rFonts w:ascii="Times New Roman" w:hAnsi="Times New Roman"/>
                <w:b/>
                <w:sz w:val="32"/>
                <w:szCs w:val="32"/>
              </w:rPr>
              <w:t>Человек и воздух (3 ч)</w:t>
            </w:r>
          </w:p>
        </w:tc>
      </w:tr>
      <w:tr w:rsidR="00B56D37" w:rsidRPr="00817989" w:rsidTr="00EE781A">
        <w:tc>
          <w:tcPr>
            <w:tcW w:w="19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Урок 28</w:t>
            </w:r>
          </w:p>
        </w:tc>
        <w:tc>
          <w:tcPr>
            <w:tcW w:w="3026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Птица счастья (1 ч)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</w:t>
            </w:r>
            <w:r w:rsidRPr="0081798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«Птица счастья»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Цветная бумага, ножницы</w:t>
            </w:r>
          </w:p>
        </w:tc>
      </w:tr>
      <w:tr w:rsidR="00B56D37" w:rsidRPr="00817989" w:rsidTr="00EE781A">
        <w:tc>
          <w:tcPr>
            <w:tcW w:w="1903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Уроки 29-30</w:t>
            </w:r>
          </w:p>
        </w:tc>
        <w:tc>
          <w:tcPr>
            <w:tcW w:w="3026" w:type="dxa"/>
            <w:vMerge w:val="restart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Использование ветра (2 ч)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 xml:space="preserve">Изделие: «Ветряная мельница». 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Цветная бумага, картон, ножницы, клей, стержень от шариковой ручки, скрепка</w:t>
            </w:r>
          </w:p>
        </w:tc>
      </w:tr>
      <w:tr w:rsidR="00B56D37" w:rsidRPr="00817989" w:rsidTr="00EE781A">
        <w:tc>
          <w:tcPr>
            <w:tcW w:w="1903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Изделие: «Флюгер»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Картон, фольга, ножницы, скрепка.</w:t>
            </w:r>
          </w:p>
        </w:tc>
      </w:tr>
      <w:tr w:rsidR="00B56D37" w:rsidRPr="00817989" w:rsidTr="00EE781A">
        <w:tc>
          <w:tcPr>
            <w:tcW w:w="9889" w:type="dxa"/>
            <w:gridSpan w:val="4"/>
          </w:tcPr>
          <w:p w:rsidR="00B56D37" w:rsidRPr="00817989" w:rsidRDefault="00B56D37" w:rsidP="003F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7989">
              <w:rPr>
                <w:rFonts w:ascii="Times New Roman" w:hAnsi="Times New Roman"/>
                <w:b/>
                <w:sz w:val="32"/>
                <w:szCs w:val="32"/>
              </w:rPr>
              <w:t>Человек и информация (3 ч)</w:t>
            </w:r>
          </w:p>
        </w:tc>
      </w:tr>
      <w:tr w:rsidR="00B56D37" w:rsidRPr="00817989" w:rsidTr="00EE781A">
        <w:tc>
          <w:tcPr>
            <w:tcW w:w="19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Урок 31</w:t>
            </w:r>
          </w:p>
        </w:tc>
        <w:tc>
          <w:tcPr>
            <w:tcW w:w="3026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Книгопечатание (1 ч)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Изделие</w:t>
            </w:r>
            <w:r w:rsidRPr="00817989">
              <w:rPr>
                <w:rFonts w:ascii="Times New Roman" w:hAnsi="Times New Roman"/>
                <w:sz w:val="28"/>
                <w:szCs w:val="28"/>
              </w:rPr>
              <w:t>:</w:t>
            </w: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 xml:space="preserve"> «Книжка-ширма»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Картон, цветная бумага, ножницы, клей</w:t>
            </w:r>
          </w:p>
        </w:tc>
      </w:tr>
      <w:tr w:rsidR="00B56D37" w:rsidRPr="00817989" w:rsidTr="00EE781A">
        <w:tc>
          <w:tcPr>
            <w:tcW w:w="19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lastRenderedPageBreak/>
              <w:t>Урок 32-33</w:t>
            </w:r>
          </w:p>
        </w:tc>
        <w:tc>
          <w:tcPr>
            <w:tcW w:w="3026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Поиск информации в Интернете 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(2 ч)</w:t>
            </w:r>
          </w:p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17989">
              <w:rPr>
                <w:rFonts w:ascii="Times New Roman" w:hAnsi="Times New Roman"/>
                <w:i/>
                <w:sz w:val="28"/>
                <w:szCs w:val="28"/>
              </w:rPr>
              <w:t>Практическая работа: «Ищем информацию в Интернете»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 xml:space="preserve">Работа на </w:t>
            </w:r>
            <w:proofErr w:type="spellStart"/>
            <w:r w:rsidRPr="00817989">
              <w:rPr>
                <w:rFonts w:ascii="Times New Roman" w:hAnsi="Times New Roman"/>
                <w:sz w:val="28"/>
                <w:szCs w:val="28"/>
              </w:rPr>
              <w:t>комьютере</w:t>
            </w:r>
            <w:proofErr w:type="spellEnd"/>
          </w:p>
        </w:tc>
      </w:tr>
      <w:tr w:rsidR="00B56D37" w:rsidRPr="00817989" w:rsidTr="00EE781A">
        <w:tc>
          <w:tcPr>
            <w:tcW w:w="9889" w:type="dxa"/>
            <w:gridSpan w:val="4"/>
          </w:tcPr>
          <w:p w:rsidR="00B56D37" w:rsidRPr="00817989" w:rsidRDefault="00B56D37" w:rsidP="003F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7989">
              <w:rPr>
                <w:rFonts w:ascii="Times New Roman" w:hAnsi="Times New Roman"/>
                <w:b/>
                <w:sz w:val="32"/>
                <w:szCs w:val="32"/>
              </w:rPr>
              <w:t>Заключительный урок (1 ч)</w:t>
            </w:r>
          </w:p>
        </w:tc>
      </w:tr>
      <w:tr w:rsidR="00B56D37" w:rsidRPr="00817989" w:rsidTr="00EE781A">
        <w:tc>
          <w:tcPr>
            <w:tcW w:w="19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Урок 34</w:t>
            </w:r>
          </w:p>
        </w:tc>
        <w:tc>
          <w:tcPr>
            <w:tcW w:w="3026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</w:tc>
        <w:tc>
          <w:tcPr>
            <w:tcW w:w="2303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989">
              <w:rPr>
                <w:rFonts w:ascii="Times New Roman" w:hAnsi="Times New Roman"/>
                <w:sz w:val="28"/>
                <w:szCs w:val="28"/>
              </w:rPr>
              <w:t>выставки достижений учащихся за год,</w:t>
            </w:r>
          </w:p>
        </w:tc>
        <w:tc>
          <w:tcPr>
            <w:tcW w:w="2657" w:type="dxa"/>
          </w:tcPr>
          <w:p w:rsidR="00B56D37" w:rsidRPr="00817989" w:rsidRDefault="00B56D37" w:rsidP="003F30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D37" w:rsidRPr="00B56D37" w:rsidRDefault="00B56D37" w:rsidP="003F30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D37" w:rsidRPr="00B56D37" w:rsidRDefault="00B56D37" w:rsidP="003F3041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/>
          <w:sz w:val="32"/>
          <w:szCs w:val="32"/>
        </w:rPr>
      </w:pPr>
      <w:bookmarkStart w:id="4" w:name="_GoBack"/>
      <w:bookmarkEnd w:id="4"/>
    </w:p>
    <w:p w:rsidR="00B53AD6" w:rsidRDefault="00B53AD6" w:rsidP="00B53AD6">
      <w:pPr>
        <w:pStyle w:val="20"/>
        <w:shd w:val="clear" w:color="auto" w:fill="auto"/>
        <w:spacing w:before="0" w:line="278" w:lineRule="exact"/>
        <w:ind w:firstLine="420"/>
      </w:pPr>
    </w:p>
    <w:p w:rsidR="00FF1326" w:rsidRDefault="00FF1326" w:rsidP="00B53AD6">
      <w:pPr>
        <w:pStyle w:val="Default"/>
      </w:pPr>
    </w:p>
    <w:sectPr w:rsidR="00FF1326" w:rsidSect="00B77D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CC8"/>
    <w:multiLevelType w:val="multilevel"/>
    <w:tmpl w:val="E2C64E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E6E08"/>
    <w:multiLevelType w:val="multilevel"/>
    <w:tmpl w:val="FF286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64225"/>
    <w:multiLevelType w:val="multilevel"/>
    <w:tmpl w:val="79D42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FB0B06"/>
    <w:multiLevelType w:val="multilevel"/>
    <w:tmpl w:val="E2C64E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66511"/>
    <w:multiLevelType w:val="multilevel"/>
    <w:tmpl w:val="200A71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7DFD"/>
    <w:rsid w:val="001035F7"/>
    <w:rsid w:val="003F3041"/>
    <w:rsid w:val="004C5E6F"/>
    <w:rsid w:val="00652B74"/>
    <w:rsid w:val="007F0984"/>
    <w:rsid w:val="008E2A47"/>
    <w:rsid w:val="00B53AD6"/>
    <w:rsid w:val="00B56D37"/>
    <w:rsid w:val="00B77DFD"/>
    <w:rsid w:val="00F812D9"/>
    <w:rsid w:val="00F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rsid w:val="00B53AD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53A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53AD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53A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53AD6"/>
    <w:pPr>
      <w:widowControl w:val="0"/>
      <w:shd w:val="clear" w:color="auto" w:fill="FFFFFF"/>
      <w:spacing w:after="300" w:line="244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53AD6"/>
    <w:pPr>
      <w:widowControl w:val="0"/>
      <w:shd w:val="clear" w:color="auto" w:fill="FFFFFF"/>
      <w:spacing w:before="300"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53AD6"/>
    <w:pPr>
      <w:widowControl w:val="0"/>
      <w:shd w:val="clear" w:color="auto" w:fill="FFFFFF"/>
      <w:spacing w:after="10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B53AD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3AD6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3">
    <w:name w:val="List Paragraph"/>
    <w:basedOn w:val="a"/>
    <w:uiPriority w:val="34"/>
    <w:qFormat/>
    <w:rsid w:val="00B56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2017-05-19T02:52:00Z</dcterms:created>
  <dcterms:modified xsi:type="dcterms:W3CDTF">2017-10-03T07:07:00Z</dcterms:modified>
</cp:coreProperties>
</file>