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E0443E">
        <w:rPr>
          <w:rFonts w:ascii="Times New Roman" w:hAnsi="Times New Roman"/>
          <w:b/>
          <w:sz w:val="24"/>
          <w:szCs w:val="24"/>
        </w:rPr>
        <w:t>Комитет администрации Романовского района по образованию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E0443E">
        <w:rPr>
          <w:rFonts w:ascii="Times New Roman" w:hAnsi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E0443E">
        <w:rPr>
          <w:rFonts w:ascii="Times New Roman" w:hAnsi="Times New Roman"/>
          <w:b/>
          <w:sz w:val="24"/>
          <w:szCs w:val="24"/>
        </w:rPr>
        <w:t xml:space="preserve">«Гилево-Логовская  средняя общеобразовательная школа» 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4960" w:type="pct"/>
        <w:tblLayout w:type="fixed"/>
        <w:tblLook w:val="01E0"/>
      </w:tblPr>
      <w:tblGrid>
        <w:gridCol w:w="2943"/>
        <w:gridCol w:w="3403"/>
        <w:gridCol w:w="3148"/>
      </w:tblGrid>
      <w:tr w:rsidR="00F979C6" w:rsidRPr="00E0443E" w:rsidTr="005A2F70">
        <w:trPr>
          <w:trHeight w:val="2304"/>
        </w:trPr>
        <w:tc>
          <w:tcPr>
            <w:tcW w:w="1550" w:type="pct"/>
          </w:tcPr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43E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443E">
              <w:rPr>
                <w:rFonts w:ascii="Times New Roman" w:hAnsi="Times New Roman"/>
                <w:sz w:val="24"/>
                <w:szCs w:val="24"/>
              </w:rPr>
              <w:t>на районном МО учителей естественных наук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443E">
              <w:rPr>
                <w:rFonts w:ascii="Times New Roman" w:hAnsi="Times New Roman"/>
                <w:sz w:val="24"/>
                <w:szCs w:val="24"/>
              </w:rPr>
              <w:t xml:space="preserve">Протокол № ___ от 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443E">
              <w:rPr>
                <w:rFonts w:ascii="Times New Roman" w:hAnsi="Times New Roman"/>
                <w:sz w:val="24"/>
                <w:szCs w:val="24"/>
              </w:rPr>
              <w:t>«____»___</w:t>
            </w:r>
            <w:r w:rsidR="0092309A">
              <w:rPr>
                <w:rFonts w:ascii="Times New Roman" w:hAnsi="Times New Roman"/>
                <w:sz w:val="24"/>
                <w:szCs w:val="24"/>
              </w:rPr>
              <w:t>_______2017</w:t>
            </w:r>
            <w:r w:rsidRPr="00E044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43E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443E">
              <w:rPr>
                <w:rFonts w:ascii="Times New Roman" w:hAnsi="Times New Roman"/>
                <w:sz w:val="24"/>
                <w:szCs w:val="24"/>
              </w:rPr>
              <w:t>Заместитель директора по УВР____________ Шлидт Р.А.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F979C6" w:rsidRPr="00E0443E" w:rsidRDefault="0092309A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«___»___________2017</w:t>
            </w:r>
            <w:r w:rsidR="00F979C6" w:rsidRPr="00E044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8" w:type="pct"/>
          </w:tcPr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43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443E">
              <w:rPr>
                <w:rFonts w:ascii="Times New Roman" w:hAnsi="Times New Roman"/>
                <w:sz w:val="24"/>
                <w:szCs w:val="24"/>
              </w:rPr>
              <w:t>Директор МБОУ «Гилево-Логовская СОШ»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443E">
              <w:rPr>
                <w:rFonts w:ascii="Times New Roman" w:hAnsi="Times New Roman"/>
                <w:sz w:val="24"/>
                <w:szCs w:val="24"/>
              </w:rPr>
              <w:t>__________ /Зубань Т.А./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443E">
              <w:rPr>
                <w:rFonts w:ascii="Times New Roman" w:hAnsi="Times New Roman"/>
                <w:sz w:val="24"/>
                <w:szCs w:val="24"/>
              </w:rPr>
              <w:t>Приказ № ___ от</w:t>
            </w:r>
          </w:p>
          <w:p w:rsidR="00F979C6" w:rsidRPr="00E0443E" w:rsidRDefault="0092309A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«___»___________2017</w:t>
            </w:r>
            <w:r w:rsidR="00F979C6" w:rsidRPr="00E044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979C6" w:rsidRPr="00E0443E" w:rsidRDefault="00F979C6" w:rsidP="005A2F70">
            <w:pPr>
              <w:tabs>
                <w:tab w:val="left" w:pos="9288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E0443E">
        <w:rPr>
          <w:rFonts w:ascii="Times New Roman" w:hAnsi="Times New Roman"/>
          <w:b/>
          <w:sz w:val="28"/>
          <w:szCs w:val="28"/>
        </w:rPr>
        <w:t xml:space="preserve">Рабочая программа учебного курса 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E0443E">
        <w:rPr>
          <w:rFonts w:ascii="Times New Roman" w:hAnsi="Times New Roman"/>
          <w:b/>
          <w:sz w:val="28"/>
          <w:szCs w:val="28"/>
        </w:rPr>
        <w:t xml:space="preserve">«Биология» 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E0443E">
        <w:rPr>
          <w:rFonts w:ascii="Times New Roman" w:hAnsi="Times New Roman"/>
          <w:sz w:val="28"/>
          <w:szCs w:val="28"/>
        </w:rPr>
        <w:t>для у</w:t>
      </w:r>
      <w:r>
        <w:rPr>
          <w:rFonts w:ascii="Times New Roman" w:hAnsi="Times New Roman"/>
          <w:sz w:val="28"/>
          <w:szCs w:val="28"/>
        </w:rPr>
        <w:t>чащихся 6</w:t>
      </w:r>
      <w:r w:rsidRPr="00E0443E">
        <w:rPr>
          <w:rFonts w:ascii="Times New Roman" w:hAnsi="Times New Roman"/>
          <w:sz w:val="28"/>
          <w:szCs w:val="28"/>
        </w:rPr>
        <w:t xml:space="preserve"> класса среднего общего образования 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92309A">
        <w:rPr>
          <w:rFonts w:ascii="Times New Roman" w:hAnsi="Times New Roman"/>
          <w:sz w:val="28"/>
          <w:szCs w:val="28"/>
        </w:rPr>
        <w:t>7-2018</w:t>
      </w:r>
      <w:r w:rsidRPr="00E0443E">
        <w:rPr>
          <w:rFonts w:ascii="Times New Roman" w:hAnsi="Times New Roman"/>
          <w:sz w:val="28"/>
          <w:szCs w:val="28"/>
        </w:rPr>
        <w:t xml:space="preserve"> учебный год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E0443E">
        <w:rPr>
          <w:rFonts w:ascii="Times New Roman" w:hAnsi="Times New Roman"/>
          <w:sz w:val="24"/>
          <w:szCs w:val="24"/>
        </w:rPr>
        <w:t>Составитель: учитель биологии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E0443E">
        <w:rPr>
          <w:rFonts w:ascii="Times New Roman" w:hAnsi="Times New Roman"/>
          <w:sz w:val="24"/>
          <w:szCs w:val="24"/>
        </w:rPr>
        <w:t>Шиповалова Виктория Николаевна</w:t>
      </w: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F979C6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F979C6" w:rsidRPr="00E0443E" w:rsidRDefault="0092309A" w:rsidP="00F979C6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2017-2018</w:t>
      </w:r>
      <w:r w:rsidR="00F979C6" w:rsidRPr="00E0443E">
        <w:rPr>
          <w:rFonts w:ascii="Times New Roman" w:hAnsi="Times New Roman"/>
          <w:sz w:val="24"/>
          <w:szCs w:val="24"/>
        </w:rPr>
        <w:t xml:space="preserve"> учебный год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b/>
          <w:szCs w:val="22"/>
        </w:rPr>
      </w:pPr>
      <w:r w:rsidRPr="009539E3">
        <w:rPr>
          <w:rFonts w:ascii="Times New Roman" w:hAnsi="Times New Roman"/>
          <w:b/>
          <w:szCs w:val="22"/>
        </w:rPr>
        <w:lastRenderedPageBreak/>
        <w:t>ПОЯСНИТЕЛЬНАЯ ЗАПИСКА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</w:p>
    <w:p w:rsidR="009539E3" w:rsidRPr="009539E3" w:rsidRDefault="009539E3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Рабочая программа по биологии построена на основе:</w:t>
      </w:r>
    </w:p>
    <w:p w:rsidR="009539E3" w:rsidRPr="009539E3" w:rsidRDefault="009539E3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Федерального государственного образовательного стандарта основного общего образования,</w:t>
      </w:r>
    </w:p>
    <w:p w:rsidR="009539E3" w:rsidRPr="009539E3" w:rsidRDefault="009539E3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Положения о рабочей программе,</w:t>
      </w:r>
    </w:p>
    <w:p w:rsidR="009539E3" w:rsidRPr="009539E3" w:rsidRDefault="009539E3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Учебного плана МБОУ «Гилево-Логовская СОШ»,</w:t>
      </w:r>
    </w:p>
    <w:p w:rsidR="009539E3" w:rsidRPr="009539E3" w:rsidRDefault="009539E3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Биология. 5-9 классы: Рабочие программы: учебно-методическое пособие / сост. Г. М. Пальдяева. – М.: Дрофа, 2015.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b/>
          <w:szCs w:val="22"/>
        </w:rPr>
      </w:pPr>
      <w:r w:rsidRPr="009539E3">
        <w:rPr>
          <w:rFonts w:ascii="Times New Roman" w:hAnsi="Times New Roman"/>
          <w:b/>
          <w:szCs w:val="22"/>
        </w:rPr>
        <w:t>Учебно-методический комплект</w:t>
      </w:r>
    </w:p>
    <w:p w:rsidR="009539E3" w:rsidRPr="009539E3" w:rsidRDefault="009539E3" w:rsidP="009539E3">
      <w:pPr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Биология. 5 – 9 классы: Рабочие программы: учебно-методическое пособие / сост. Г. М. Пальдяева. – М.: Дрофа, 2015.</w:t>
      </w:r>
    </w:p>
    <w:p w:rsidR="009539E3" w:rsidRPr="009539E3" w:rsidRDefault="009539E3" w:rsidP="009539E3">
      <w:pPr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В. В. Пасечник Биология. Многообразие покрытосеменных растений. 6 кл. : учебник / В. В. Пасечник. – М. : Дрофа, 2015.</w:t>
      </w:r>
    </w:p>
    <w:p w:rsidR="009539E3" w:rsidRPr="009539E3" w:rsidRDefault="009539E3" w:rsidP="009539E3">
      <w:pPr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В. В. Пасечник Биология. Многообразие покрытосеменных растений. 6 кл. : методическое пособие к учебнику / В. В. Пасечник. – М. : Дрофа, 2015.</w:t>
      </w:r>
    </w:p>
    <w:p w:rsidR="009539E3" w:rsidRPr="009539E3" w:rsidRDefault="009539E3" w:rsidP="009539E3">
      <w:pPr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В. В. Пасечник Биология. Многообразие покрытосеменных растений. 6 кл : рабочая тетрадь к учебнику / В. В. Пасечник. – М. : Дрофа, 2015.</w:t>
      </w:r>
    </w:p>
    <w:p w:rsidR="009539E3" w:rsidRPr="009539E3" w:rsidRDefault="009539E3" w:rsidP="009539E3">
      <w:pPr>
        <w:numPr>
          <w:ilvl w:val="0"/>
          <w:numId w:val="13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В. В. Пасечник Биология. Многообразие покрытосеменных растений. 6 кл. : диагностические работы к учебнику / В. В. Пасечник. – М. : Дрофа, 2015.</w:t>
      </w:r>
    </w:p>
    <w:p w:rsidR="009539E3" w:rsidRPr="009539E3" w:rsidRDefault="009539E3" w:rsidP="009539E3">
      <w:pPr>
        <w:spacing w:line="240" w:lineRule="auto"/>
        <w:rPr>
          <w:rFonts w:ascii="Times New Roman" w:hAnsi="Times New Roman"/>
          <w:szCs w:val="22"/>
        </w:rPr>
      </w:pPr>
    </w:p>
    <w:p w:rsidR="009539E3" w:rsidRPr="009539E3" w:rsidRDefault="009539E3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Авторская программа рассчитана на 35 часов, из них 2 часа резерва. В рабочей программе резерв использован на повторение. 1 час на повторение темы:  «Строение и многообразие покрытосеменных растений». 1час на повторение темы: «Жизнь растений».</w:t>
      </w:r>
    </w:p>
    <w:p w:rsidR="009539E3" w:rsidRPr="009539E3" w:rsidRDefault="009539E3" w:rsidP="009539E3">
      <w:pPr>
        <w:spacing w:line="240" w:lineRule="auto"/>
        <w:ind w:firstLine="0"/>
        <w:rPr>
          <w:rFonts w:ascii="Times New Roman" w:hAnsi="Times New Roman"/>
          <w:szCs w:val="22"/>
        </w:rPr>
      </w:pPr>
    </w:p>
    <w:p w:rsidR="00F979C6" w:rsidRPr="009539E3" w:rsidRDefault="00F979C6" w:rsidP="009539E3">
      <w:pPr>
        <w:spacing w:line="240" w:lineRule="auto"/>
        <w:rPr>
          <w:rFonts w:ascii="Times New Roman" w:hAnsi="Times New Roman"/>
          <w:b/>
          <w:szCs w:val="22"/>
        </w:rPr>
      </w:pPr>
      <w:r w:rsidRPr="009539E3">
        <w:rPr>
          <w:rFonts w:ascii="Times New Roman" w:hAnsi="Times New Roman"/>
          <w:b/>
          <w:szCs w:val="22"/>
        </w:rPr>
        <w:t>ОБЩАЯ ХАРАКТЕРИСТИКА УЧЕБНОГО КУРСА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 5-6 классах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получают знания о строении, жизнедеятельности и многообразии растений, о значении этих организмов в природе и жизни человека.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 7 классе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В 8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</w:t>
      </w:r>
      <w:r w:rsidRPr="009539E3">
        <w:rPr>
          <w:rFonts w:ascii="Times New Roman" w:hAnsi="Times New Roman"/>
          <w:szCs w:val="22"/>
        </w:rPr>
        <w:lastRenderedPageBreak/>
        <w:t>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В 9 классе обобщают знания о жизни и уровнях ее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Учащиеся получат знания основ цитологии, генетики, селекции, теории эволюции. 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9539E3" w:rsidRPr="009539E3" w:rsidRDefault="009539E3" w:rsidP="009539E3">
      <w:pPr>
        <w:spacing w:line="240" w:lineRule="auto"/>
        <w:rPr>
          <w:rFonts w:ascii="Times New Roman" w:hAnsi="Times New Roman"/>
          <w:szCs w:val="22"/>
        </w:rPr>
      </w:pPr>
    </w:p>
    <w:p w:rsidR="00F979C6" w:rsidRPr="009539E3" w:rsidRDefault="00F979C6" w:rsidP="009539E3">
      <w:pPr>
        <w:spacing w:line="240" w:lineRule="auto"/>
        <w:rPr>
          <w:rFonts w:ascii="Times New Roman" w:hAnsi="Times New Roman"/>
          <w:b/>
          <w:szCs w:val="22"/>
        </w:rPr>
      </w:pPr>
      <w:r w:rsidRPr="009539E3">
        <w:rPr>
          <w:rFonts w:ascii="Times New Roman" w:hAnsi="Times New Roman"/>
          <w:b/>
          <w:szCs w:val="22"/>
        </w:rPr>
        <w:t>МЕСТО УЧЕБНОГО КУРСА В УЧЕБНОМ ПЛАНЕ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Учебное содержание курса биологии включает следующие разделы:</w:t>
      </w:r>
    </w:p>
    <w:p w:rsidR="00F979C6" w:rsidRPr="009539E3" w:rsidRDefault="00F979C6" w:rsidP="009539E3">
      <w:pPr>
        <w:numPr>
          <w:ilvl w:val="0"/>
          <w:numId w:val="12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«Бактерии, грибы, растения» — 35 часов, 1 час в неделю (5 класс),</w:t>
      </w:r>
    </w:p>
    <w:p w:rsidR="00F979C6" w:rsidRPr="009539E3" w:rsidRDefault="00F979C6" w:rsidP="009539E3">
      <w:pPr>
        <w:numPr>
          <w:ilvl w:val="0"/>
          <w:numId w:val="12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«Многообразие покрытосеменных растений» - 35 часов, 1 час в неделю (6 класс);</w:t>
      </w:r>
    </w:p>
    <w:p w:rsidR="00F979C6" w:rsidRPr="009539E3" w:rsidRDefault="00F979C6" w:rsidP="009539E3">
      <w:pPr>
        <w:numPr>
          <w:ilvl w:val="0"/>
          <w:numId w:val="12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«Животные» — 70 часов, 2 часа в неделю (7 класс);</w:t>
      </w:r>
    </w:p>
    <w:p w:rsidR="00F979C6" w:rsidRPr="009539E3" w:rsidRDefault="00F979C6" w:rsidP="009539E3">
      <w:pPr>
        <w:numPr>
          <w:ilvl w:val="0"/>
          <w:numId w:val="12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color w:val="000000"/>
          <w:szCs w:val="22"/>
        </w:rPr>
        <w:t>«Человек» — 70 часов, 2 часа в неделю (8 класс);</w:t>
      </w:r>
    </w:p>
    <w:p w:rsidR="00F979C6" w:rsidRPr="009539E3" w:rsidRDefault="00F979C6" w:rsidP="009539E3">
      <w:pPr>
        <w:numPr>
          <w:ilvl w:val="0"/>
          <w:numId w:val="12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«Введение в общую биологию» — 70 часов, 2 часа в неделю (9 класс).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 класс. 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 учебном плане МБОУ «Гилево-Логовская СОШ» на 2016-2017 учебный год отведено для обязательного изучения предмета Биология в 6 классе 35 часов (из расчета 1 час в неделю).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</w:p>
    <w:p w:rsidR="00F979C6" w:rsidRPr="009539E3" w:rsidRDefault="00F979C6" w:rsidP="009539E3">
      <w:pPr>
        <w:pStyle w:val="1"/>
        <w:ind w:firstLine="284"/>
        <w:jc w:val="both"/>
        <w:rPr>
          <w:b/>
          <w:color w:val="000000"/>
          <w:sz w:val="22"/>
          <w:szCs w:val="22"/>
        </w:rPr>
      </w:pPr>
      <w:r w:rsidRPr="009539E3">
        <w:rPr>
          <w:b/>
          <w:color w:val="000000"/>
          <w:sz w:val="22"/>
          <w:szCs w:val="22"/>
        </w:rPr>
        <w:t>ТРЕБОВАНИЯ К РЕЗУЛЬТАТАМ ОСВОЕНИЯ КУРСА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b/>
          <w:i/>
          <w:szCs w:val="22"/>
        </w:rPr>
        <w:t>Личностные результаты</w:t>
      </w:r>
      <w:r w:rsidRPr="009539E3">
        <w:rPr>
          <w:rFonts w:ascii="Times New Roman" w:hAnsi="Times New Roman"/>
          <w:szCs w:val="22"/>
        </w:rPr>
        <w:t xml:space="preserve"> обучения биологии: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формирование личностных представлений о целостности природы, 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формирование толерантности и миролюбия;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lastRenderedPageBreak/>
        <w:t>освоение социальных норм, правил поведения, ролей и форм социальной жизни в группах и сообществах,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F979C6" w:rsidRPr="009539E3" w:rsidRDefault="00F979C6" w:rsidP="009539E3">
      <w:pPr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b/>
          <w:i/>
          <w:szCs w:val="22"/>
        </w:rPr>
        <w:t>Метапредметные результаты</w:t>
      </w:r>
      <w:r w:rsidRPr="009539E3">
        <w:rPr>
          <w:rFonts w:ascii="Times New Roman" w:hAnsi="Times New Roman"/>
          <w:szCs w:val="22"/>
        </w:rPr>
        <w:t xml:space="preserve"> обучения биологии: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</w:p>
    <w:p w:rsidR="00F979C6" w:rsidRPr="009539E3" w:rsidRDefault="00F979C6" w:rsidP="009539E3">
      <w:pPr>
        <w:numPr>
          <w:ilvl w:val="0"/>
          <w:numId w:val="11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979C6" w:rsidRPr="009539E3" w:rsidRDefault="00F979C6" w:rsidP="009539E3">
      <w:pPr>
        <w:numPr>
          <w:ilvl w:val="0"/>
          <w:numId w:val="11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F979C6" w:rsidRPr="009539E3" w:rsidRDefault="00F979C6" w:rsidP="009539E3">
      <w:pPr>
        <w:numPr>
          <w:ilvl w:val="0"/>
          <w:numId w:val="11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F979C6" w:rsidRPr="009539E3" w:rsidRDefault="00F979C6" w:rsidP="009539E3">
      <w:pPr>
        <w:numPr>
          <w:ilvl w:val="0"/>
          <w:numId w:val="11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владение основами самоконтроля, самооценки, принятия решений в учебной и познавательной деятельности</w:t>
      </w:r>
    </w:p>
    <w:p w:rsidR="00F979C6" w:rsidRPr="009539E3" w:rsidRDefault="00F979C6" w:rsidP="009539E3">
      <w:pPr>
        <w:numPr>
          <w:ilvl w:val="0"/>
          <w:numId w:val="11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F979C6" w:rsidRPr="009539E3" w:rsidRDefault="00F979C6" w:rsidP="009539E3">
      <w:pPr>
        <w:numPr>
          <w:ilvl w:val="0"/>
          <w:numId w:val="11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b/>
          <w:i/>
          <w:szCs w:val="22"/>
        </w:rPr>
        <w:t>Предметными результатами</w:t>
      </w:r>
      <w:r w:rsidRPr="009539E3">
        <w:rPr>
          <w:rFonts w:ascii="Times New Roman" w:hAnsi="Times New Roman"/>
          <w:szCs w:val="22"/>
        </w:rPr>
        <w:t xml:space="preserve"> обучения биологии являются:</w:t>
      </w:r>
    </w:p>
    <w:p w:rsidR="00F979C6" w:rsidRPr="009539E3" w:rsidRDefault="00F979C6" w:rsidP="009539E3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2"/>
        </w:rPr>
      </w:pPr>
    </w:p>
    <w:p w:rsidR="00F979C6" w:rsidRPr="009539E3" w:rsidRDefault="00F979C6" w:rsidP="009539E3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1. В </w:t>
      </w:r>
      <w:r w:rsidRPr="009539E3">
        <w:rPr>
          <w:rFonts w:ascii="Times New Roman" w:hAnsi="Times New Roman"/>
          <w:i/>
          <w:szCs w:val="22"/>
        </w:rPr>
        <w:t>познавательной</w:t>
      </w:r>
      <w:r w:rsidRPr="009539E3">
        <w:rPr>
          <w:rFonts w:ascii="Times New Roman" w:hAnsi="Times New Roman"/>
          <w:szCs w:val="22"/>
        </w:rPr>
        <w:t xml:space="preserve"> (интеллектуальной) сфере:</w:t>
      </w:r>
    </w:p>
    <w:p w:rsidR="00F979C6" w:rsidRPr="009539E3" w:rsidRDefault="00F979C6" w:rsidP="009539E3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грибов и бактерий; </w:t>
      </w:r>
    </w:p>
    <w:p w:rsidR="00F979C6" w:rsidRPr="009539E3" w:rsidRDefault="00F979C6" w:rsidP="009539E3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соблюдения мер профилактики заболеваний, вызываемых растениями, бактериями, грибами</w:t>
      </w:r>
    </w:p>
    <w:p w:rsidR="00F979C6" w:rsidRPr="009539E3" w:rsidRDefault="00F979C6" w:rsidP="009539E3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F979C6" w:rsidRPr="009539E3" w:rsidRDefault="00F979C6" w:rsidP="009539E3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F979C6" w:rsidRPr="009539E3" w:rsidRDefault="00F979C6" w:rsidP="009539E3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F979C6" w:rsidRPr="009539E3" w:rsidRDefault="00F979C6" w:rsidP="009539E3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сравнение биологических объектов и процессов, умение делать выводы и умозаключения на основе сравнения;</w:t>
      </w:r>
    </w:p>
    <w:p w:rsidR="00F979C6" w:rsidRPr="009539E3" w:rsidRDefault="00F979C6" w:rsidP="009539E3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F979C6" w:rsidRPr="009539E3" w:rsidRDefault="00F979C6" w:rsidP="009539E3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 2. В </w:t>
      </w:r>
      <w:r w:rsidRPr="009539E3">
        <w:rPr>
          <w:rFonts w:ascii="Times New Roman" w:hAnsi="Times New Roman"/>
          <w:i/>
          <w:szCs w:val="22"/>
        </w:rPr>
        <w:t>ценностно-ориентационной</w:t>
      </w:r>
      <w:r w:rsidRPr="009539E3">
        <w:rPr>
          <w:rFonts w:ascii="Times New Roman" w:hAnsi="Times New Roman"/>
          <w:szCs w:val="22"/>
        </w:rPr>
        <w:t xml:space="preserve"> сфере:</w:t>
      </w:r>
    </w:p>
    <w:p w:rsidR="00F979C6" w:rsidRPr="009539E3" w:rsidRDefault="00F979C6" w:rsidP="009539E3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знание основных правил поведения в природе;</w:t>
      </w:r>
    </w:p>
    <w:p w:rsidR="00F979C6" w:rsidRPr="009539E3" w:rsidRDefault="00F979C6" w:rsidP="009539E3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lastRenderedPageBreak/>
        <w:t>анализ и оценка последствий деятельности человека в природе, влияния факторов риска на здоровье человека.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 3. В </w:t>
      </w:r>
      <w:r w:rsidRPr="009539E3">
        <w:rPr>
          <w:rFonts w:ascii="Times New Roman" w:hAnsi="Times New Roman"/>
          <w:i/>
          <w:szCs w:val="22"/>
        </w:rPr>
        <w:t>сфере трудовой</w:t>
      </w:r>
      <w:r w:rsidRPr="009539E3">
        <w:rPr>
          <w:rFonts w:ascii="Times New Roman" w:hAnsi="Times New Roman"/>
          <w:szCs w:val="22"/>
        </w:rPr>
        <w:t xml:space="preserve"> деятельности:</w:t>
      </w:r>
    </w:p>
    <w:p w:rsidR="00F979C6" w:rsidRPr="009539E3" w:rsidRDefault="00F979C6" w:rsidP="009539E3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знание и соблюдение правил работы в кабинете биологии;</w:t>
      </w:r>
    </w:p>
    <w:p w:rsidR="00F979C6" w:rsidRPr="009539E3" w:rsidRDefault="00F979C6" w:rsidP="009539E3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 4. В сфере </w:t>
      </w:r>
      <w:r w:rsidRPr="009539E3">
        <w:rPr>
          <w:rFonts w:ascii="Times New Roman" w:hAnsi="Times New Roman"/>
          <w:i/>
          <w:szCs w:val="22"/>
        </w:rPr>
        <w:t>физической</w:t>
      </w:r>
      <w:r w:rsidRPr="009539E3">
        <w:rPr>
          <w:rFonts w:ascii="Times New Roman" w:hAnsi="Times New Roman"/>
          <w:szCs w:val="22"/>
        </w:rPr>
        <w:t xml:space="preserve"> деятельности:</w:t>
      </w:r>
    </w:p>
    <w:p w:rsidR="00F979C6" w:rsidRPr="009539E3" w:rsidRDefault="00F979C6" w:rsidP="009539E3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освоение приемов оказания первой помощи при отравлении ядовитыми грибами, растениями; 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 5. В </w:t>
      </w:r>
      <w:r w:rsidRPr="009539E3">
        <w:rPr>
          <w:rFonts w:ascii="Times New Roman" w:hAnsi="Times New Roman"/>
          <w:i/>
          <w:szCs w:val="22"/>
        </w:rPr>
        <w:t xml:space="preserve">эстетической </w:t>
      </w:r>
      <w:r w:rsidRPr="009539E3">
        <w:rPr>
          <w:rFonts w:ascii="Times New Roman" w:hAnsi="Times New Roman"/>
          <w:szCs w:val="22"/>
        </w:rPr>
        <w:t>сфере:</w:t>
      </w:r>
    </w:p>
    <w:p w:rsidR="00F979C6" w:rsidRPr="009539E3" w:rsidRDefault="00F979C6" w:rsidP="009539E3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284"/>
        <w:textAlignment w:val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овладение умением оценивать с эстетической точки зрения объекты живой природы.</w:t>
      </w:r>
    </w:p>
    <w:p w:rsidR="00F979C6" w:rsidRPr="009539E3" w:rsidRDefault="00F979C6" w:rsidP="009539E3">
      <w:pPr>
        <w:pStyle w:val="western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9539E3">
        <w:rPr>
          <w:b/>
          <w:bCs/>
          <w:iCs/>
          <w:sz w:val="22"/>
          <w:szCs w:val="22"/>
        </w:rPr>
        <w:t>Общеучебные умения, навыки и способы деятельности</w:t>
      </w:r>
    </w:p>
    <w:p w:rsidR="00F979C6" w:rsidRPr="009539E3" w:rsidRDefault="00F979C6" w:rsidP="009539E3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9539E3">
        <w:rPr>
          <w:sz w:val="22"/>
          <w:szCs w:val="22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являются:</w:t>
      </w:r>
    </w:p>
    <w:p w:rsidR="00F979C6" w:rsidRPr="009539E3" w:rsidRDefault="00F979C6" w:rsidP="009539E3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приемы элементарной исследовательской деятельности;</w:t>
      </w:r>
    </w:p>
    <w:p w:rsidR="00F979C6" w:rsidRPr="009539E3" w:rsidRDefault="00F979C6" w:rsidP="009539E3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способы работы с естественнонаучной информацией;</w:t>
      </w:r>
    </w:p>
    <w:p w:rsidR="00F979C6" w:rsidRPr="009539E3" w:rsidRDefault="00F979C6" w:rsidP="009539E3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коммуникативные умения;</w:t>
      </w:r>
    </w:p>
    <w:p w:rsidR="00F979C6" w:rsidRPr="009539E3" w:rsidRDefault="00F979C6" w:rsidP="009539E3">
      <w:pPr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способы самоорганизации учебной деятельности.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Важными </w:t>
      </w:r>
      <w:r w:rsidRPr="009539E3">
        <w:rPr>
          <w:rFonts w:ascii="Times New Roman" w:hAnsi="Times New Roman"/>
          <w:i/>
          <w:iCs/>
          <w:szCs w:val="22"/>
        </w:rPr>
        <w:t>формами деятельности</w:t>
      </w:r>
      <w:r w:rsidRPr="009539E3">
        <w:rPr>
          <w:rFonts w:ascii="Times New Roman" w:hAnsi="Times New Roman"/>
          <w:szCs w:val="22"/>
        </w:rPr>
        <w:t xml:space="preserve"> учащихся являются:</w:t>
      </w:r>
    </w:p>
    <w:p w:rsidR="00F979C6" w:rsidRPr="009539E3" w:rsidRDefault="00F979C6" w:rsidP="009539E3">
      <w:pPr>
        <w:numPr>
          <w:ilvl w:val="0"/>
          <w:numId w:val="6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F979C6" w:rsidRPr="009539E3" w:rsidRDefault="00F979C6" w:rsidP="009539E3">
      <w:pPr>
        <w:numPr>
          <w:ilvl w:val="0"/>
          <w:numId w:val="6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младшего подросткового возраста, ресурсами интернета.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В преподавании курса используются следующие </w:t>
      </w:r>
      <w:r w:rsidRPr="009539E3">
        <w:rPr>
          <w:rFonts w:ascii="Times New Roman" w:hAnsi="Times New Roman"/>
          <w:i/>
          <w:iCs/>
          <w:szCs w:val="22"/>
        </w:rPr>
        <w:t>формы работы</w:t>
      </w:r>
      <w:r w:rsidRPr="009539E3">
        <w:rPr>
          <w:rFonts w:ascii="Times New Roman" w:hAnsi="Times New Roman"/>
          <w:szCs w:val="22"/>
        </w:rPr>
        <w:t xml:space="preserve"> с учащимися: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работа в малых группах;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проектная работа;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подготовка рефератов;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исследовательская деятельность;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информационно-поисковая деятельность;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выполнение практических и лабораторных работ.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Используются</w:t>
      </w:r>
      <w:r w:rsidRPr="009539E3">
        <w:rPr>
          <w:rFonts w:ascii="Times New Roman" w:hAnsi="Times New Roman"/>
          <w:b/>
          <w:bCs/>
          <w:i/>
          <w:iCs/>
          <w:szCs w:val="22"/>
        </w:rPr>
        <w:t xml:space="preserve"> формы контроля знаний</w:t>
      </w:r>
      <w:r w:rsidRPr="009539E3">
        <w:rPr>
          <w:rFonts w:ascii="Times New Roman" w:hAnsi="Times New Roman"/>
          <w:szCs w:val="22"/>
        </w:rPr>
        <w:t>: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Срезовые и итоговые тестовые самостоятельные работы;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Фронтальный и индивидуальный опрос;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Творческие задания (защита рефератов и проектов, моделирование процессов и объектов)</w:t>
      </w:r>
    </w:p>
    <w:p w:rsidR="00F979C6" w:rsidRPr="009539E3" w:rsidRDefault="00F979C6" w:rsidP="009539E3">
      <w:pPr>
        <w:numPr>
          <w:ilvl w:val="0"/>
          <w:numId w:val="7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Презентация творческих и исследовательских работ с использованием новых информационных технологий.</w:t>
      </w:r>
    </w:p>
    <w:p w:rsidR="00F979C6" w:rsidRPr="009539E3" w:rsidRDefault="00F979C6" w:rsidP="009539E3">
      <w:pPr>
        <w:spacing w:line="240" w:lineRule="auto"/>
        <w:rPr>
          <w:rFonts w:ascii="Times New Roman" w:hAnsi="Times New Roman"/>
          <w:szCs w:val="22"/>
        </w:rPr>
      </w:pPr>
    </w:p>
    <w:p w:rsidR="00F979C6" w:rsidRPr="009539E3" w:rsidRDefault="00F979C6" w:rsidP="009539E3">
      <w:pPr>
        <w:pStyle w:val="a3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9539E3">
        <w:rPr>
          <w:b/>
          <w:sz w:val="22"/>
          <w:szCs w:val="22"/>
        </w:rPr>
        <w:t>ПЛАНИРУЕМЫЕ РЕЗУЛЬТАТЫ ИЗУЧЕНИЯ КУРСА</w:t>
      </w:r>
    </w:p>
    <w:p w:rsidR="00F979C6" w:rsidRPr="009539E3" w:rsidRDefault="00F979C6" w:rsidP="009539E3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9539E3">
        <w:rPr>
          <w:b/>
          <w:bCs/>
          <w:i/>
          <w:iCs/>
          <w:sz w:val="22"/>
          <w:szCs w:val="22"/>
        </w:rPr>
        <w:t>Знать/ понимать</w:t>
      </w:r>
      <w:r w:rsidRPr="009539E3">
        <w:rPr>
          <w:sz w:val="22"/>
          <w:szCs w:val="22"/>
        </w:rPr>
        <w:t>:</w:t>
      </w:r>
    </w:p>
    <w:p w:rsidR="00F979C6" w:rsidRPr="009539E3" w:rsidRDefault="00F979C6" w:rsidP="009539E3">
      <w:pPr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строение и функции клетки;</w:t>
      </w:r>
    </w:p>
    <w:p w:rsidR="00F979C6" w:rsidRPr="009539E3" w:rsidRDefault="00F979C6" w:rsidP="009539E3">
      <w:pPr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сведения о таксономических единицах;</w:t>
      </w:r>
    </w:p>
    <w:p w:rsidR="00F979C6" w:rsidRPr="009539E3" w:rsidRDefault="00F979C6" w:rsidP="009539E3">
      <w:pPr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 xml:space="preserve">роль бактерий, грибов, растений и животных в природе, значение их в жизни человека, </w:t>
      </w:r>
    </w:p>
    <w:p w:rsidR="00F979C6" w:rsidRPr="009539E3" w:rsidRDefault="00F979C6" w:rsidP="009539E3">
      <w:pPr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охраняемые растения своей местности, мероприятия по их охране;</w:t>
      </w:r>
    </w:p>
    <w:p w:rsidR="00F979C6" w:rsidRPr="009539E3" w:rsidRDefault="00F979C6" w:rsidP="009539E3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9539E3">
        <w:rPr>
          <w:b/>
          <w:bCs/>
          <w:i/>
          <w:iCs/>
          <w:color w:val="000000"/>
          <w:sz w:val="22"/>
          <w:szCs w:val="22"/>
        </w:rPr>
        <w:t>Уметь</w:t>
      </w:r>
      <w:r w:rsidRPr="009539E3">
        <w:rPr>
          <w:b/>
          <w:bCs/>
          <w:color w:val="000000"/>
          <w:sz w:val="22"/>
          <w:szCs w:val="22"/>
        </w:rPr>
        <w:t>:</w:t>
      </w:r>
    </w:p>
    <w:p w:rsidR="00F979C6" w:rsidRPr="009539E3" w:rsidRDefault="00F979C6" w:rsidP="009539E3">
      <w:pPr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пользоваться увеличительными приборами, готовить микропрепараты и работать с ними;</w:t>
      </w:r>
    </w:p>
    <w:p w:rsidR="00F979C6" w:rsidRPr="009539E3" w:rsidRDefault="00F979C6" w:rsidP="009539E3">
      <w:pPr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вести наблюдения и ставить простейшие опыты;</w:t>
      </w:r>
    </w:p>
    <w:p w:rsidR="00F979C6" w:rsidRPr="009539E3" w:rsidRDefault="00F979C6" w:rsidP="009539E3">
      <w:pPr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соблюдать правила поведения в природе;</w:t>
      </w:r>
    </w:p>
    <w:p w:rsidR="00F979C6" w:rsidRPr="009539E3" w:rsidRDefault="00F979C6" w:rsidP="009539E3">
      <w:pPr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F979C6" w:rsidRDefault="00F979C6" w:rsidP="009539E3">
      <w:pPr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lastRenderedPageBreak/>
        <w:t xml:space="preserve">использовать приобретенные знания и умения в практической деятельности и повседневной жизни: для определения ядовитых </w:t>
      </w:r>
      <w:r w:rsidR="009539E3">
        <w:rPr>
          <w:rFonts w:ascii="Times New Roman" w:hAnsi="Times New Roman"/>
          <w:szCs w:val="22"/>
        </w:rPr>
        <w:t>растений, грибов данной местности.</w:t>
      </w:r>
    </w:p>
    <w:p w:rsidR="00FE1708" w:rsidRDefault="00FE1708" w:rsidP="00FE1708">
      <w:pPr>
        <w:spacing w:line="240" w:lineRule="auto"/>
        <w:rPr>
          <w:rFonts w:ascii="Times New Roman" w:hAnsi="Times New Roman"/>
          <w:szCs w:val="22"/>
        </w:rPr>
      </w:pPr>
    </w:p>
    <w:p w:rsidR="00FE1708" w:rsidRDefault="00FE1708" w:rsidP="00FE1708">
      <w:pPr>
        <w:spacing w:line="240" w:lineRule="auto"/>
        <w:rPr>
          <w:rFonts w:ascii="Times New Roman" w:hAnsi="Times New Roman"/>
          <w:szCs w:val="22"/>
        </w:rPr>
      </w:pPr>
    </w:p>
    <w:p w:rsidR="00FE1708" w:rsidRDefault="00FE1708" w:rsidP="00FE1708">
      <w:pPr>
        <w:spacing w:line="240" w:lineRule="auto"/>
        <w:rPr>
          <w:rFonts w:ascii="Times New Roman" w:hAnsi="Times New Roman"/>
          <w:szCs w:val="22"/>
        </w:rPr>
      </w:pPr>
    </w:p>
    <w:p w:rsidR="00FE1708" w:rsidRDefault="00FE1708" w:rsidP="00FE1708">
      <w:pPr>
        <w:spacing w:line="240" w:lineRule="auto"/>
        <w:rPr>
          <w:rFonts w:ascii="Times New Roman" w:hAnsi="Times New Roman"/>
          <w:szCs w:val="22"/>
        </w:rPr>
      </w:pPr>
    </w:p>
    <w:tbl>
      <w:tblPr>
        <w:tblpPr w:leftFromText="180" w:rightFromText="180" w:vertAnchor="text" w:horzAnchor="page" w:tblpX="2905" w:tblpY="349"/>
        <w:tblW w:w="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1"/>
        <w:gridCol w:w="1340"/>
      </w:tblGrid>
      <w:tr w:rsidR="00FE1708" w:rsidRPr="009539E3" w:rsidTr="00FE1708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9539E3" w:rsidRDefault="00FE1708" w:rsidP="00FE1708">
            <w:pPr>
              <w:jc w:val="center"/>
              <w:rPr>
                <w:rFonts w:ascii="Times New Roman" w:hAnsi="Times New Roman"/>
                <w:b/>
              </w:rPr>
            </w:pPr>
            <w:r w:rsidRPr="009539E3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9539E3" w:rsidRDefault="00FE1708" w:rsidP="00FE1708">
            <w:pPr>
              <w:jc w:val="center"/>
              <w:rPr>
                <w:rFonts w:ascii="Times New Roman" w:hAnsi="Times New Roman"/>
                <w:b/>
              </w:rPr>
            </w:pPr>
            <w:r w:rsidRPr="009539E3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FE1708" w:rsidRPr="009539E3" w:rsidTr="00FE1708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9539E3" w:rsidRDefault="00FE1708" w:rsidP="00FE1708">
            <w:pPr>
              <w:rPr>
                <w:rFonts w:ascii="Times New Roman" w:hAnsi="Times New Roman"/>
              </w:rPr>
            </w:pPr>
            <w:r w:rsidRPr="009539E3">
              <w:rPr>
                <w:rFonts w:ascii="Times New Roman" w:hAnsi="Times New Roman"/>
              </w:rPr>
              <w:t>«Строение и многообразие покрытосеменных растений»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9539E3" w:rsidRDefault="00FE1708" w:rsidP="00FE1708">
            <w:pPr>
              <w:rPr>
                <w:rFonts w:ascii="Times New Roman" w:hAnsi="Times New Roman"/>
              </w:rPr>
            </w:pPr>
            <w:r w:rsidRPr="009539E3">
              <w:rPr>
                <w:rFonts w:ascii="Times New Roman" w:hAnsi="Times New Roman"/>
              </w:rPr>
              <w:t>14</w:t>
            </w:r>
          </w:p>
        </w:tc>
      </w:tr>
      <w:tr w:rsidR="00FE1708" w:rsidRPr="00191239" w:rsidTr="00FE1708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 w:rsidRPr="001912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Жизнь растений</w:t>
            </w:r>
            <w:r w:rsidRPr="00191239">
              <w:rPr>
                <w:rFonts w:ascii="Times New Roman" w:hAnsi="Times New Roman"/>
              </w:rPr>
              <w:t>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 w:rsidRPr="00191239">
              <w:rPr>
                <w:rFonts w:ascii="Times New Roman" w:hAnsi="Times New Roman"/>
              </w:rPr>
              <w:t>10</w:t>
            </w:r>
          </w:p>
        </w:tc>
      </w:tr>
      <w:tr w:rsidR="00FE1708" w:rsidRPr="00191239" w:rsidTr="00FE1708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 w:rsidRPr="001912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Классификация растений</w:t>
            </w:r>
            <w:r w:rsidRPr="00191239">
              <w:rPr>
                <w:rFonts w:ascii="Times New Roman" w:hAnsi="Times New Roman"/>
              </w:rPr>
              <w:t>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E1708" w:rsidRPr="00191239" w:rsidTr="00FE1708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 w:rsidRPr="001912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Природные сообщества</w:t>
            </w:r>
            <w:r w:rsidRPr="00191239">
              <w:rPr>
                <w:rFonts w:ascii="Times New Roman" w:hAnsi="Times New Roman"/>
              </w:rPr>
              <w:t>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E1708" w:rsidRPr="00191239" w:rsidTr="00FE1708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Default="00FE1708" w:rsidP="00FE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1708" w:rsidRPr="00191239" w:rsidTr="00FE1708"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 w:rsidRPr="00191239">
              <w:rPr>
                <w:rFonts w:ascii="Times New Roman" w:hAnsi="Times New Roman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8" w:rsidRPr="00191239" w:rsidRDefault="00FE1708" w:rsidP="00FE17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</w:tbl>
    <w:p w:rsidR="00FE1708" w:rsidRPr="00FE1708" w:rsidRDefault="00FE1708" w:rsidP="00FE1708">
      <w:pPr>
        <w:spacing w:line="240" w:lineRule="auto"/>
        <w:jc w:val="center"/>
        <w:rPr>
          <w:rFonts w:ascii="Times New Roman" w:hAnsi="Times New Roman"/>
          <w:b/>
          <w:szCs w:val="22"/>
        </w:rPr>
        <w:sectPr w:rsidR="00FE1708" w:rsidRPr="00FE1708" w:rsidSect="009F099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E1708">
        <w:rPr>
          <w:rFonts w:ascii="Times New Roman" w:hAnsi="Times New Roman"/>
          <w:b/>
          <w:szCs w:val="22"/>
        </w:rPr>
        <w:t>Тематическое планирование Б</w:t>
      </w:r>
      <w:r>
        <w:rPr>
          <w:rFonts w:ascii="Times New Roman" w:hAnsi="Times New Roman"/>
          <w:b/>
          <w:szCs w:val="22"/>
        </w:rPr>
        <w:t>иология 6 класс</w:t>
      </w: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Pr="00D955A2" w:rsidRDefault="00D955A2" w:rsidP="00D955A2">
      <w:pPr>
        <w:keepNext/>
        <w:overflowPunct/>
        <w:autoSpaceDE/>
        <w:autoSpaceDN/>
        <w:adjustRightInd/>
        <w:spacing w:after="200" w:line="240" w:lineRule="auto"/>
        <w:ind w:firstLine="0"/>
        <w:jc w:val="center"/>
        <w:textAlignment w:val="auto"/>
        <w:rPr>
          <w:rFonts w:ascii="Times New Roman" w:eastAsiaTheme="minorHAnsi" w:hAnsi="Times New Roman"/>
          <w:b/>
          <w:iCs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iCs/>
          <w:sz w:val="32"/>
          <w:szCs w:val="32"/>
          <w:lang w:eastAsia="en-US"/>
        </w:rPr>
        <w:t>Календарно-</w:t>
      </w:r>
      <w:r w:rsidRPr="00D955A2">
        <w:rPr>
          <w:rFonts w:ascii="Times New Roman" w:eastAsiaTheme="minorHAnsi" w:hAnsi="Times New Roman"/>
          <w:b/>
          <w:iCs/>
          <w:sz w:val="32"/>
          <w:szCs w:val="32"/>
          <w:lang w:eastAsia="en-US"/>
        </w:rPr>
        <w:t>тематическое планирование.</w:t>
      </w:r>
    </w:p>
    <w:p w:rsidR="00D955A2" w:rsidRPr="00D955A2" w:rsidRDefault="00D955A2" w:rsidP="00D955A2">
      <w:pPr>
        <w:keepNext/>
        <w:overflowPunct/>
        <w:autoSpaceDE/>
        <w:autoSpaceDN/>
        <w:adjustRightInd/>
        <w:spacing w:after="200" w:line="240" w:lineRule="auto"/>
        <w:ind w:firstLine="0"/>
        <w:jc w:val="center"/>
        <w:textAlignment w:val="auto"/>
        <w:rPr>
          <w:rFonts w:ascii="Times New Roman" w:eastAsiaTheme="minorHAnsi" w:hAnsi="Times New Roman"/>
          <w:b/>
          <w:iCs/>
          <w:sz w:val="32"/>
          <w:szCs w:val="32"/>
          <w:lang w:eastAsia="en-US"/>
        </w:rPr>
      </w:pPr>
      <w:r w:rsidRPr="00D955A2">
        <w:rPr>
          <w:rFonts w:ascii="Times New Roman" w:eastAsiaTheme="minorHAnsi" w:hAnsi="Times New Roman"/>
          <w:b/>
          <w:iCs/>
          <w:sz w:val="32"/>
          <w:szCs w:val="32"/>
          <w:lang w:eastAsia="en-US"/>
        </w:rPr>
        <w:t>Биология. Многообразие покрытосеменных растений. 6 класс (35 ч., 1 ч. в неделю).</w:t>
      </w:r>
    </w:p>
    <w:tbl>
      <w:tblPr>
        <w:tblStyle w:val="a7"/>
        <w:tblW w:w="10916" w:type="dxa"/>
        <w:tblInd w:w="-885" w:type="dxa"/>
        <w:tblLayout w:type="fixed"/>
        <w:tblLook w:val="04A0"/>
      </w:tblPr>
      <w:tblGrid>
        <w:gridCol w:w="709"/>
        <w:gridCol w:w="1702"/>
        <w:gridCol w:w="142"/>
        <w:gridCol w:w="3402"/>
        <w:gridCol w:w="3685"/>
        <w:gridCol w:w="1276"/>
      </w:tblGrid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Характеристика видов деятельности учащихся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9640" w:type="dxa"/>
            <w:gridSpan w:val="5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Раздел 1. Строение и многообразие покрытосеменных растений (14 ч.)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семян двудольных растений.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семян.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№1.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Изучение строения семян двудольных растений. 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«однодольные растения», «двудольные растения», «семядоля», «эндосперм», «зародыш», «семенная кожура», «семяножка», «микропиле». Отрабатывают умения, необходимые для выполнения лабораторных работ. Изучают инструктаж-памятку последовательности действий при проведении анализа.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семян однодольных растений.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Особенности строения семян однодольных растений.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№2.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Изучение строения семян однодольных растений.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Закрепляют понятия из предыдущего урока. Применяют инструктаж-памятку последовательности действий при проведении анализа строения семян.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Виды корней. Типы корневых систем.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Функции корня. Главный, боковые и придаточные корни. Стержневая и мочковатая корневые системы.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№3.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Виды корней. Стержневые и мочковатые корневые системы.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корней.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Участки (зоны) корня. Внешнее и внутреннее строение корня.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Лабораторная работа </w:t>
            </w: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lastRenderedPageBreak/>
              <w:t>№4.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Корневой чехлик и корневые волоски.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Определяют понятия: «корневой чехлик», «корневой волосок», «зона деления», «зона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растяжения», «зона всасывания», «зона проведения». Анализируют строение корня.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Условия произрастания и видоизменения корней.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Приспособление корней к условиям существования. 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Видоизменения корней.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Побег. Почки и их строение. Рост и развитие побега.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Побег. Листорасположение. Строение почек. Расположение почек на стебле. Рост и развитие побега.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№5.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Строение почек. Расположение почек на стебле.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«побег», «почка», «верхушечная почка», «пазушная почка», «придаточная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листорасположение». Анализируют результаты лабораторной работы и наблюдений за ростом и развитием побега.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Внешнее строение листа.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Внешнее строение листа. Форма листа. Листья простые и сложные. Жилкование листьев.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№6.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Листья простые и сложные, их жилкование и листорасположение.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Определяют понятия: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 Заполняют таблицу по результатам изучения различных листьев. 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Клеточное строение листа. Видоизменение листьев.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кожицы листа, строение мякоти листа. Влияние факторов среды на строение листа. Видоизменения листьев.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№7.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Строение кожицы листа. Клеточное строение листа.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«кожица листа», «устьица», «хлоропласты», «столбчатая ткань листа», «губчатая ткань листа», «мякоть листа», «проводящий пучок», «сосуды», «ситовидные трубки», «волокна», «световые листья», «теневые листья», «видоизменения листьев». Выполняют лабораторные работы и обсуждают их результаты.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стебля. Многообразие стеблей.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стебля. Многообразие стеблей.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№8.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Внутреннее строение ветки дерева.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«лубяные волокна», «камбий», «древесина», «сердцевина», «сердцевинные лучи». Выполняют лабораторную работу и обсуждают её результаты.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Видоизменение побегов.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и функции видоизменённых побегов.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№9.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Изучение видоизменённых побегов (корневище, клубень, луковица).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«видоизменённый побег», «корневище», «клубень», «луковица».  Выполняют лабораторную работу и обсуждают её результаты.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Цветок и его строение.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цветка. Венчик цветка. Чашечка цветка. Околоцветник. Строение тычинки и пестика. Растения однодомные и двудомные. Формула цветка.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Лабораторная работа </w:t>
            </w: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lastRenderedPageBreak/>
              <w:t>№10.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Изучение строения цветка.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Определяют понятия: «пестик», «тычинка», «лепестки», «венчик», «чашелистики», «чашечка», «цветоножка», «цветоложе», «простой околоцветник», «двойной околоцветник», «тычиночная нить»,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«пыльник», «рыльце», «столбик», «завязь», «семязачаток», «однодомные растения», «двудомные растения». Выполняют лабораторную работу и обсуждают её результаты.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Соцветия.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Виды соцветий. Значение соцветий.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№11.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Ознакомление с различными видами соцветий.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Выполняют лабораторную работу. Заполняют таблицу по результатам работы с текстом учебника и дополнительной литературой.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Плоды и их классификация.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Строение плодов. Классификация плодов.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№12.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Ознакомление с сухими и сочными плодами.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«околоплодник», «простые плоды», «сборные плоды», «сухие плоды», «сочные плоды», «односемянные плоды», «многосемянные плоды», «ягода», «костянка», «орех», «зерновка», «семянка», «боб», «стручок», «коробочка», «соплодие». Выполняют лабораторную работу. Анализируют и сравнивают различные плоды. Обсуждают результаты работы.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Распространение плодов и семян.</w:t>
            </w:r>
          </w:p>
        </w:tc>
        <w:tc>
          <w:tcPr>
            <w:tcW w:w="34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Способы распространения плодов и семян. Приспособления, выработавшиеся у плодов и семян в связи с различными способами распространения.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9640" w:type="dxa"/>
            <w:gridSpan w:val="5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Раздел 2. Жизнь растений (10 ч.)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Минеральное питание растений.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Почвенное питание растений. Поглощение воды и минеральных веществ. Управление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Определяют понятия: «минеральное питание», «корневое давление», «почва», «плодородие»,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наносимый окружающей среде использованием значительных доз удобрений. Приводят доказательства (аргументируют) необходимости защиты окружающей среды, соблюдения правил отношения к живой природе.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Фотосинтез.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фотосинтезе. Роль растений в образовании и накоплении органических веществ и кислорода на Земле.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Дыхание растений.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Выделяют существенные признаки дыхания. Объясняют роль дыхания в процессе обмена веществ. Объясняют роль кислорода в процессе дыхания. Раскрывают значение дыхания в жизни растений. Устанавливают взаимосвязь процессов дыхания и фотосинтеза.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Испарение воды растениями.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Листопад.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Испарение воды растениями, его значение. Листопад, его значение.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Осенняя окраска листьев.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Определяют значение испарения воды и листопада в жизни растений.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Передвижение воды и питательных веществ в растении.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Запасание органических веществ в органах растений, их использование в процессах жизнедеятельности. 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Защита растений от повреждений.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№13.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Передвижение веществ по побегу растения.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(аргументируют) необходимости защиты растений от повреждений.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Прорастание семян.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Роль семян в жизни растений. Условия, необходимые для прорастания семян. Посев семян. Рост и питание проростков.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№14.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Определение всхожести семян растений и их посев.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Объясняют роль семян в жизни растений. Выявляют условия, необходимые для прорастания семян. Обосновывают необходимость соблюдения сроков и правил поведения посевных работ.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Способы размножения растений.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организмов. Половое размножение, его особенности. Половые клетки. Оплодотворение. Значение полового размножения для потомства и эволюции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органического мира. 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бесполым. Объясняют значение полового размножения для потомства и эволюции органического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мира. 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Размножение споровых растений. 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Размножение водорослей, мхов, папоротников. Половое и бесполое размножение у споровых. Чередование поколений.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Размножение семенных растений.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Размножение голосеменных и покрытосеменных растений. Опыление. Способы опыления. Оплодотворение. Двойное оплодотворение. Образование плодов и семян.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«перекрёстное опыление», «самоопыление», «искусственное опыление». Объясняют преимущество семенного размножения перед споровым. Сравнивают различные способы опыления и их роли. Объясняют значение оплодотворения и образования плодов и семян.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Вегетативное размножение покрытосеменных растений.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Способы вегетативного размножения.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Лабораторная работа №15.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Вегетативное размножение комнатных растений.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«черенок», «отпрыск», «отводок», «прививка», «культура тканей», «привой», «подвой». Объясняют значение вегетативного размножения покрытосеменных растений и его использование человеком.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9640" w:type="dxa"/>
            <w:gridSpan w:val="5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Раздел 3. Классификация растений (6 ч.)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Систематика растений. 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Основные систематические категории: вид, род, семейство, класс, отдел, царство. Знакомство с классификацией растений.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Определяют понятия: «вид», «род», «семейство», «класс», «отдел», «царство». Выделяют признаки, характерные для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двудольных и однодольных растений.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 двудольные растения. Семейства Крестоцветные и Розоцветные.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Признаки, характерные для растений семейств Крестоцветные и Розоцветные.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Выделяют основные особенности растений семейств Крестоцветные и Розоцветные. Знакомятся с определительными карточками.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Семейства Паслёновые и Бобовые.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Признаки, характерные для растений семейств Паслёновые и Бобовые.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Выделяют основные особенности растений семейств Паслёновые и Бобовые. Определяют растения по карточкам.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Семейство Сложноцветные.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Признаки, характерные для растений семейства Сложноцветные.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Выделяют основные особенности растений семейств Сложноцветные. Определяют растения по карточкам.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 однодольные. Семейства Злаковые и Лилейные.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Признаки, характерные для растений семейств Злаковые и Лилейные.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Выделяют основные особенности растений семейств Злаковые и Лилейные. Определяют растения по карточкам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Важнейшие сельскохозяйственные растения.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Важнейшие сельскохозяйственные растения, агротехника их возделывания, использование человеком.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9640" w:type="dxa"/>
            <w:gridSpan w:val="5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Раздел 4. Природные сообщества (3 ч.)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Природные сообщества. Взаимосвязи в растительном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сообществе.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Типы растительных сообществ. Взаимосвязи в растительном сообществе. Сезонные изменения в растительном сообществе. Сожительство организмов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 растительном сообществе.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Определяют понятия: «растительное сообщество», «растительность», «ярусность». Характеризуют различные типы растительных сообществ. </w:t>
            </w: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Устанавливают взаимосвязи в растительном сообществе.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Развитие и смена растительных сообществ.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Смена растительных сообществ. Типы растительности.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Экскурсия.</w:t>
            </w:r>
          </w:p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Природное сообщество и человек.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понятие «смена растительных сообществ». Работают в группах. Подводят итоги экскурсии (отчёт).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709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702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3544" w:type="dxa"/>
            <w:gridSpan w:val="2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природопользование.</w:t>
            </w:r>
          </w:p>
        </w:tc>
        <w:tc>
          <w:tcPr>
            <w:tcW w:w="3685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Определяют понятия: «заповедник», «заказник», «рациональное природопользование». Обсуждают отчёт по экскурсии. Выбирают задание на лето.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955A2" w:rsidRPr="00D955A2" w:rsidTr="00D955A2">
        <w:tc>
          <w:tcPr>
            <w:tcW w:w="9640" w:type="dxa"/>
            <w:gridSpan w:val="5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5A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Резервное время – 2 ч.</w:t>
            </w:r>
          </w:p>
        </w:tc>
        <w:tc>
          <w:tcPr>
            <w:tcW w:w="1276" w:type="dxa"/>
          </w:tcPr>
          <w:p w:rsidR="00D955A2" w:rsidRPr="00D955A2" w:rsidRDefault="00D955A2" w:rsidP="00D955A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955A2" w:rsidRPr="00D955A2" w:rsidRDefault="00D955A2" w:rsidP="00D955A2">
      <w:pPr>
        <w:overflowPunct/>
        <w:autoSpaceDE/>
        <w:autoSpaceDN/>
        <w:adjustRightInd/>
        <w:spacing w:after="160" w:line="259" w:lineRule="auto"/>
        <w:ind w:firstLine="0"/>
        <w:jc w:val="left"/>
        <w:textAlignment w:val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  <w:bookmarkStart w:id="0" w:name="_GoBack"/>
      <w:bookmarkEnd w:id="0"/>
    </w:p>
    <w:p w:rsidR="00D955A2" w:rsidRDefault="00D955A2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9539E3" w:rsidRPr="009539E3" w:rsidRDefault="009539E3" w:rsidP="009539E3">
      <w:pPr>
        <w:spacing w:line="226" w:lineRule="exact"/>
        <w:ind w:firstLine="0"/>
        <w:rPr>
          <w:rFonts w:ascii="Times New Roman" w:hAnsi="Times New Roman"/>
          <w:b/>
        </w:rPr>
      </w:pPr>
      <w:r w:rsidRPr="009539E3">
        <w:rPr>
          <w:rFonts w:ascii="Times New Roman" w:hAnsi="Times New Roman"/>
          <w:b/>
        </w:rPr>
        <w:lastRenderedPageBreak/>
        <w:t>УЧЕБНО-МЕТОДИЧЕСКОЕ ОБЕСПЕЧЕНИЕ ПРОГРАММЫ</w:t>
      </w:r>
    </w:p>
    <w:p w:rsidR="009539E3" w:rsidRPr="009539E3" w:rsidRDefault="009539E3" w:rsidP="009539E3">
      <w:pPr>
        <w:spacing w:line="226" w:lineRule="exact"/>
        <w:ind w:firstLine="0"/>
        <w:rPr>
          <w:rFonts w:ascii="Times New Roman" w:hAnsi="Times New Roman"/>
          <w:b/>
        </w:rPr>
      </w:pPr>
    </w:p>
    <w:p w:rsidR="00FE1708" w:rsidRPr="009539E3" w:rsidRDefault="00FE1708" w:rsidP="00FE1708">
      <w:pPr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Биология. 5 – 9 классы: Рабочие программы: учебно-мет</w:t>
      </w:r>
      <w:r>
        <w:rPr>
          <w:rFonts w:ascii="Times New Roman" w:hAnsi="Times New Roman"/>
          <w:szCs w:val="22"/>
        </w:rPr>
        <w:t>одическое пособие / сост. Г. М.</w:t>
      </w:r>
      <w:r w:rsidRPr="009539E3">
        <w:rPr>
          <w:rFonts w:ascii="Times New Roman" w:hAnsi="Times New Roman"/>
          <w:szCs w:val="22"/>
        </w:rPr>
        <w:t>Пальдяева. – М.: Дрофа, 2015.</w:t>
      </w:r>
    </w:p>
    <w:p w:rsidR="00FE1708" w:rsidRPr="009539E3" w:rsidRDefault="00FE1708" w:rsidP="00FE1708">
      <w:pPr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В. В. Пасечник Биология. Многообразие покрытосеменных растений. 6 кл. : учебник / В. В. Пасечник. – М. : Дрофа, 2015.</w:t>
      </w:r>
    </w:p>
    <w:p w:rsidR="00FE1708" w:rsidRPr="009539E3" w:rsidRDefault="00FE1708" w:rsidP="00FE1708">
      <w:pPr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В. В. Пасечник Биология. Многообразие покрытосеменных растений. 6 кл. : методическое пособие к учебнику / В. В. Пасечник. – М. : Дрофа, 2015.</w:t>
      </w:r>
    </w:p>
    <w:p w:rsidR="00FE1708" w:rsidRPr="009539E3" w:rsidRDefault="00FE1708" w:rsidP="00FE1708">
      <w:pPr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В. В. Пасечник Биология. Многообразие покрытосеменных растений. 6 кл : рабочая тетрадь к учебнику / В. В. Пасечник. – М. : Дрофа, 2015.</w:t>
      </w:r>
    </w:p>
    <w:p w:rsidR="00FE1708" w:rsidRDefault="00FE1708" w:rsidP="00FE1708">
      <w:pPr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9539E3">
        <w:rPr>
          <w:rFonts w:ascii="Times New Roman" w:hAnsi="Times New Roman"/>
          <w:szCs w:val="22"/>
        </w:rPr>
        <w:t>В. В. Пасечник Биология. Многообразие покрытосеменных растений. 6 кл. : диагностические работы к учебнику / В. В. Пасечник. – М. : Дрофа, 2015.</w:t>
      </w:r>
    </w:p>
    <w:p w:rsidR="009539E3" w:rsidRPr="00FE1708" w:rsidRDefault="009539E3" w:rsidP="00FE1708">
      <w:pPr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szCs w:val="22"/>
        </w:rPr>
      </w:pPr>
      <w:r w:rsidRPr="00FE1708">
        <w:rPr>
          <w:rFonts w:ascii="Times New Roman" w:hAnsi="Times New Roman"/>
        </w:rPr>
        <w:t>Электронное приложение к учебнику В. В. Пасечник Биология. Многообразие покрытосеменных растений. 6 класс</w:t>
      </w:r>
    </w:p>
    <w:p w:rsidR="009539E3" w:rsidRPr="009539E3" w:rsidRDefault="009539E3" w:rsidP="009539E3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9539E3" w:rsidRDefault="009539E3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E1708" w:rsidRDefault="00FE1708" w:rsidP="00F979C6">
      <w:pPr>
        <w:spacing w:line="226" w:lineRule="exact"/>
        <w:ind w:firstLine="0"/>
        <w:rPr>
          <w:rFonts w:ascii="Times New Roman" w:hAnsi="Times New Roman"/>
        </w:rPr>
      </w:pPr>
    </w:p>
    <w:p w:rsidR="00F979C6" w:rsidRPr="00D85D37" w:rsidRDefault="00F979C6" w:rsidP="00F979C6">
      <w:pPr>
        <w:spacing w:line="226" w:lineRule="exact"/>
        <w:ind w:firstLine="0"/>
        <w:rPr>
          <w:rFonts w:ascii="Times New Roman" w:hAnsi="Times New Roman"/>
        </w:rPr>
      </w:pPr>
      <w:r w:rsidRPr="00D85D37">
        <w:rPr>
          <w:rFonts w:ascii="Times New Roman" w:hAnsi="Times New Roman"/>
        </w:rPr>
        <w:lastRenderedPageBreak/>
        <w:t>ЛИСТ ВНЕСЕНИЯ ИЗМЕНЕНИЙ</w:t>
      </w:r>
    </w:p>
    <w:p w:rsidR="00257939" w:rsidRDefault="00B57BD1"/>
    <w:sectPr w:rsidR="00257939" w:rsidSect="004822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D1" w:rsidRDefault="00B57BD1">
      <w:pPr>
        <w:spacing w:line="240" w:lineRule="auto"/>
      </w:pPr>
      <w:r>
        <w:separator/>
      </w:r>
    </w:p>
  </w:endnote>
  <w:endnote w:type="continuationSeparator" w:id="1">
    <w:p w:rsidR="00B57BD1" w:rsidRDefault="00B57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90" w:rsidRDefault="00484B01" w:rsidP="009F099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0C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0990" w:rsidRDefault="00B57BD1" w:rsidP="009F099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90" w:rsidRDefault="00484B01" w:rsidP="009F099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0C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309A">
      <w:rPr>
        <w:rStyle w:val="a4"/>
        <w:noProof/>
      </w:rPr>
      <w:t>2</w:t>
    </w:r>
    <w:r>
      <w:rPr>
        <w:rStyle w:val="a4"/>
      </w:rPr>
      <w:fldChar w:fldCharType="end"/>
    </w:r>
  </w:p>
  <w:p w:rsidR="009F0990" w:rsidRDefault="00B57BD1" w:rsidP="009F099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D1" w:rsidRDefault="00B57BD1">
      <w:pPr>
        <w:spacing w:line="240" w:lineRule="auto"/>
      </w:pPr>
      <w:r>
        <w:separator/>
      </w:r>
    </w:p>
  </w:footnote>
  <w:footnote w:type="continuationSeparator" w:id="1">
    <w:p w:rsidR="00B57BD1" w:rsidRDefault="00B57B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1DD"/>
    <w:multiLevelType w:val="hybridMultilevel"/>
    <w:tmpl w:val="3F8E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3EB6"/>
    <w:multiLevelType w:val="hybridMultilevel"/>
    <w:tmpl w:val="3F8E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B862072"/>
    <w:multiLevelType w:val="hybridMultilevel"/>
    <w:tmpl w:val="3348BE54"/>
    <w:lvl w:ilvl="0" w:tplc="D7C67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F0F1B4B"/>
    <w:multiLevelType w:val="hybridMultilevel"/>
    <w:tmpl w:val="7E589A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1247CF9"/>
    <w:multiLevelType w:val="hybridMultilevel"/>
    <w:tmpl w:val="761A39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756278E"/>
    <w:multiLevelType w:val="hybridMultilevel"/>
    <w:tmpl w:val="3F8E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07054"/>
    <w:multiLevelType w:val="hybridMultilevel"/>
    <w:tmpl w:val="2648F7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9C6"/>
    <w:rsid w:val="00484B01"/>
    <w:rsid w:val="007375D5"/>
    <w:rsid w:val="00770C7F"/>
    <w:rsid w:val="0092309A"/>
    <w:rsid w:val="009539E3"/>
    <w:rsid w:val="009579BD"/>
    <w:rsid w:val="00B57BD1"/>
    <w:rsid w:val="00C53471"/>
    <w:rsid w:val="00D955A2"/>
    <w:rsid w:val="00F979C6"/>
    <w:rsid w:val="00FE1708"/>
    <w:rsid w:val="00FE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08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79C6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F979C6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4">
    <w:name w:val="page number"/>
    <w:basedOn w:val="a0"/>
    <w:rsid w:val="00F979C6"/>
  </w:style>
  <w:style w:type="paragraph" w:customStyle="1" w:styleId="1">
    <w:name w:val="Без интервала1"/>
    <w:rsid w:val="00F97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979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79C6"/>
    <w:rPr>
      <w:rFonts w:ascii="SchoolBookAC" w:eastAsia="Times New Roman" w:hAnsi="SchoolBookAC" w:cs="Times New Roman"/>
      <w:szCs w:val="20"/>
      <w:lang w:eastAsia="ru-RU"/>
    </w:rPr>
  </w:style>
  <w:style w:type="table" w:styleId="a7">
    <w:name w:val="Table Grid"/>
    <w:basedOn w:val="a1"/>
    <w:uiPriority w:val="39"/>
    <w:rsid w:val="00D9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Вячеслав</cp:lastModifiedBy>
  <cp:revision>5</cp:revision>
  <dcterms:created xsi:type="dcterms:W3CDTF">2017-05-14T10:31:00Z</dcterms:created>
  <dcterms:modified xsi:type="dcterms:W3CDTF">2017-10-03T05:59:00Z</dcterms:modified>
</cp:coreProperties>
</file>